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8DB" w14:textId="77777777" w:rsidR="00010249" w:rsidRDefault="00010249">
      <w:pPr>
        <w:pStyle w:val="Tekstpodstawowy"/>
        <w:rPr>
          <w:sz w:val="20"/>
        </w:rPr>
      </w:pPr>
    </w:p>
    <w:p w14:paraId="517994F8" w14:textId="77777777" w:rsidR="00010249" w:rsidRDefault="00010249">
      <w:pPr>
        <w:pStyle w:val="Tekstpodstawowy"/>
        <w:rPr>
          <w:sz w:val="20"/>
        </w:rPr>
      </w:pPr>
    </w:p>
    <w:p w14:paraId="4054DF03" w14:textId="77777777" w:rsidR="00010249" w:rsidRDefault="00010249">
      <w:pPr>
        <w:pStyle w:val="Tekstpodstawowy"/>
        <w:rPr>
          <w:sz w:val="17"/>
        </w:rPr>
      </w:pPr>
    </w:p>
    <w:p w14:paraId="12FC45AB" w14:textId="77777777" w:rsidR="00010249" w:rsidRDefault="00000000">
      <w:pPr>
        <w:tabs>
          <w:tab w:val="left" w:pos="1352"/>
          <w:tab w:val="left" w:pos="2353"/>
          <w:tab w:val="left" w:pos="4441"/>
          <w:tab w:val="left" w:pos="5638"/>
          <w:tab w:val="left" w:pos="7301"/>
          <w:tab w:val="left" w:pos="8827"/>
        </w:tabs>
        <w:spacing w:before="90"/>
        <w:ind w:left="132"/>
        <w:rPr>
          <w:sz w:val="24"/>
        </w:rPr>
      </w:pPr>
      <w:r>
        <w:rPr>
          <w:spacing w:val="-2"/>
          <w:sz w:val="24"/>
        </w:rPr>
        <w:t>UWAGA!</w:t>
      </w:r>
      <w:r>
        <w:rPr>
          <w:sz w:val="24"/>
        </w:rPr>
        <w:tab/>
      </w:r>
      <w:r>
        <w:rPr>
          <w:spacing w:val="-2"/>
          <w:sz w:val="24"/>
        </w:rPr>
        <w:t>PRZED</w:t>
      </w:r>
      <w:r>
        <w:rPr>
          <w:sz w:val="24"/>
        </w:rPr>
        <w:tab/>
      </w:r>
      <w:r>
        <w:rPr>
          <w:spacing w:val="-2"/>
          <w:sz w:val="24"/>
        </w:rPr>
        <w:t>WYPEŁNIENIEM</w:t>
      </w:r>
      <w:r>
        <w:rPr>
          <w:sz w:val="24"/>
        </w:rPr>
        <w:tab/>
      </w:r>
      <w:r>
        <w:rPr>
          <w:spacing w:val="-2"/>
          <w:sz w:val="24"/>
        </w:rPr>
        <w:t>NALEŻY</w:t>
      </w:r>
      <w:r>
        <w:rPr>
          <w:sz w:val="24"/>
        </w:rPr>
        <w:tab/>
      </w:r>
      <w:r>
        <w:rPr>
          <w:spacing w:val="-2"/>
          <w:sz w:val="24"/>
        </w:rPr>
        <w:t>DOKŁADNIE</w:t>
      </w:r>
      <w:r>
        <w:rPr>
          <w:sz w:val="24"/>
        </w:rPr>
        <w:tab/>
      </w:r>
      <w:r>
        <w:rPr>
          <w:spacing w:val="-2"/>
          <w:sz w:val="24"/>
        </w:rPr>
        <w:t>ZAPOZNAĆ</w:t>
      </w:r>
      <w:r>
        <w:rPr>
          <w:sz w:val="24"/>
        </w:rPr>
        <w:tab/>
      </w:r>
      <w:r>
        <w:rPr>
          <w:spacing w:val="-5"/>
          <w:sz w:val="24"/>
        </w:rPr>
        <w:t>SIĘ</w:t>
      </w:r>
    </w:p>
    <w:p w14:paraId="730960D9" w14:textId="77777777" w:rsidR="00010249" w:rsidRDefault="00000000">
      <w:pPr>
        <w:spacing w:before="139"/>
        <w:ind w:left="132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POUCZENIAMI</w:t>
      </w:r>
    </w:p>
    <w:p w14:paraId="49D559B8" w14:textId="77777777" w:rsidR="00010249" w:rsidRDefault="00010249">
      <w:pPr>
        <w:pStyle w:val="Tekstpodstawowy"/>
        <w:rPr>
          <w:sz w:val="20"/>
        </w:rPr>
      </w:pPr>
    </w:p>
    <w:p w14:paraId="18DFCF79" w14:textId="77777777" w:rsidR="00010249" w:rsidRDefault="00010249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5"/>
        <w:gridCol w:w="3030"/>
      </w:tblGrid>
      <w:tr w:rsidR="00010249" w14:paraId="65EBF3A5" w14:textId="77777777">
        <w:trPr>
          <w:trHeight w:val="8172"/>
        </w:trPr>
        <w:tc>
          <w:tcPr>
            <w:tcW w:w="6015" w:type="dxa"/>
            <w:shd w:val="clear" w:color="auto" w:fill="D9D9D9"/>
          </w:tcPr>
          <w:p w14:paraId="5D271073" w14:textId="77777777" w:rsidR="00010249" w:rsidRDefault="00000000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  <w:r>
              <w:rPr>
                <w:b/>
                <w:spacing w:val="-5"/>
                <w:sz w:val="24"/>
              </w:rPr>
              <w:t xml:space="preserve"> o:</w:t>
            </w:r>
          </w:p>
          <w:p w14:paraId="3EAEEE29" w14:textId="77777777" w:rsidR="00010249" w:rsidRDefault="00010249">
            <w:pPr>
              <w:pStyle w:val="TableParagraph"/>
              <w:spacing w:before="5"/>
              <w:ind w:left="0"/>
            </w:pPr>
          </w:p>
          <w:p w14:paraId="57F36153" w14:textId="77777777" w:rsidR="0001024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before="0" w:line="360" w:lineRule="auto"/>
              <w:ind w:right="59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zobowiązanie osoby stosującej przemoc domową do opuszczenia wspólnie zajmowanego mieszkania i jego bezpośredniego otoczenia;</w:t>
            </w:r>
          </w:p>
          <w:p w14:paraId="2EE9A377" w14:textId="77777777" w:rsidR="0001024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20" w:line="360" w:lineRule="auto"/>
              <w:ind w:right="6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wydanie osobie stosującej przemoc domową zakazu zbliżania się do wspólnie zajmowanego mieszkania i jego bezpośredniego otoczenia;</w:t>
            </w:r>
          </w:p>
          <w:p w14:paraId="5430DECD" w14:textId="77777777" w:rsidR="0001024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20"/>
              <w:ind w:left="384" w:hanging="3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wydanie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osobie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stosującej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przemoc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domową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zakazu</w:t>
            </w:r>
          </w:p>
          <w:p w14:paraId="71E03EC1" w14:textId="77777777" w:rsidR="0001024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zbliżania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doznającej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przemocy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domowej;</w:t>
            </w:r>
          </w:p>
          <w:p w14:paraId="42D45B9D" w14:textId="77777777" w:rsidR="00010249" w:rsidRDefault="00010249">
            <w:pPr>
              <w:pStyle w:val="TableParagraph"/>
              <w:spacing w:before="5"/>
              <w:ind w:left="0"/>
            </w:pPr>
          </w:p>
          <w:p w14:paraId="67CB6648" w14:textId="77777777" w:rsidR="0001024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0"/>
              <w:ind w:left="384" w:hanging="3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wydanie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osobie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stosującej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przemoc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domową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zakazu</w:t>
            </w:r>
          </w:p>
          <w:p w14:paraId="011FC69B" w14:textId="77777777" w:rsidR="0001024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kontaktowania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osobą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doznającą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przemocy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domowej;</w:t>
            </w:r>
          </w:p>
          <w:p w14:paraId="3B12D1BF" w14:textId="77777777" w:rsidR="00010249" w:rsidRDefault="00010249">
            <w:pPr>
              <w:pStyle w:val="TableParagraph"/>
              <w:spacing w:before="5"/>
              <w:ind w:left="0"/>
            </w:pPr>
          </w:p>
          <w:p w14:paraId="5C055105" w14:textId="77777777" w:rsidR="0001024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0" w:line="360" w:lineRule="auto"/>
              <w:ind w:right="57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wydanie osobie stosującej przemoc domową zakazu wstępu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szkoły,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placówki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oświatowej,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opiekuńczej lub artystycznej, lub obiektu sportowego, do których uczęszcza osoba doznająca przemocy domowej, miejsca pracy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innego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miejsca,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którym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zwykle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regularnie przebywa</w:t>
            </w:r>
            <w:r>
              <w:rPr>
                <w:b/>
                <w:spacing w:val="66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66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doznająca</w:t>
            </w:r>
            <w:r>
              <w:rPr>
                <w:b/>
                <w:spacing w:val="66"/>
                <w:w w:val="150"/>
                <w:sz w:val="24"/>
              </w:rPr>
              <w:t xml:space="preserve">  </w:t>
            </w:r>
            <w:r>
              <w:rPr>
                <w:b/>
                <w:sz w:val="24"/>
              </w:rPr>
              <w:t>przemocy</w:t>
            </w:r>
            <w:r>
              <w:rPr>
                <w:b/>
                <w:spacing w:val="65"/>
                <w:w w:val="150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domowej,</w:t>
            </w:r>
          </w:p>
          <w:p w14:paraId="530220CE" w14:textId="77777777" w:rsidR="00010249" w:rsidRDefault="00000000">
            <w:pPr>
              <w:pStyle w:val="TableParagraph"/>
              <w:spacing w:before="0"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przebywania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terenie.</w:t>
            </w:r>
          </w:p>
        </w:tc>
        <w:tc>
          <w:tcPr>
            <w:tcW w:w="3030" w:type="dxa"/>
            <w:shd w:val="clear" w:color="auto" w:fill="D9D9D9"/>
          </w:tcPr>
          <w:p w14:paraId="13B15F92" w14:textId="77777777" w:rsidR="0001024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  <w:r>
              <w:rPr>
                <w:b/>
                <w:spacing w:val="-2"/>
                <w:sz w:val="24"/>
              </w:rPr>
              <w:t>wpływu</w:t>
            </w:r>
          </w:p>
          <w:p w14:paraId="16AC2AA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(wypełnia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sąd)</w:t>
            </w:r>
          </w:p>
        </w:tc>
      </w:tr>
      <w:tr w:rsidR="00010249" w14:paraId="7BED169F" w14:textId="77777777">
        <w:trPr>
          <w:trHeight w:val="2484"/>
        </w:trPr>
        <w:tc>
          <w:tcPr>
            <w:tcW w:w="9045" w:type="dxa"/>
            <w:gridSpan w:val="2"/>
            <w:shd w:val="clear" w:color="auto" w:fill="D9D9D9"/>
          </w:tcPr>
          <w:p w14:paraId="27EEF1A3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 u c z e n i </w:t>
            </w:r>
            <w:r>
              <w:rPr>
                <w:spacing w:val="-10"/>
                <w:sz w:val="24"/>
              </w:rPr>
              <w:t>e</w:t>
            </w:r>
          </w:p>
          <w:p w14:paraId="14B8B4E3" w14:textId="77777777" w:rsidR="0001024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left="309" w:hanging="240"/>
              <w:rPr>
                <w:sz w:val="24"/>
              </w:rPr>
            </w:pPr>
            <w:r>
              <w:rPr>
                <w:sz w:val="24"/>
              </w:rPr>
              <w:t>Wniosek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czytelnie,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 skreśleń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poprawek.</w:t>
            </w:r>
          </w:p>
          <w:p w14:paraId="0D002490" w14:textId="77777777" w:rsidR="0001024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left="329" w:hanging="260"/>
              <w:rPr>
                <w:sz w:val="24"/>
              </w:rPr>
            </w:pPr>
            <w:r>
              <w:rPr>
                <w:sz w:val="24"/>
              </w:rPr>
              <w:t>Każdą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rubrykę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niezacieniowaną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skreślić.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wpisaniu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treści</w:t>
            </w:r>
          </w:p>
          <w:p w14:paraId="59874F59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rubryce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pozostało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wolne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miejsce,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należy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skreślić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sposób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uniemożliwiający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dopisywanie.</w:t>
            </w:r>
          </w:p>
          <w:p w14:paraId="36FBFB86" w14:textId="77777777" w:rsidR="0001024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4" w:line="410" w:lineRule="atLeast"/>
              <w:ind w:left="69" w:right="62" w:firstLine="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dołączyć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załączniki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oryginale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odpisie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odpisy wniosku i załączników dla osób uczestniczących w sprawie.</w:t>
            </w:r>
          </w:p>
        </w:tc>
      </w:tr>
    </w:tbl>
    <w:p w14:paraId="5189D4E3" w14:textId="77777777" w:rsidR="00010249" w:rsidRDefault="00010249">
      <w:pPr>
        <w:spacing w:line="410" w:lineRule="atLeast"/>
        <w:rPr>
          <w:sz w:val="24"/>
        </w:rPr>
        <w:sectPr w:rsidR="00010249">
          <w:type w:val="continuous"/>
          <w:pgSz w:w="11910" w:h="16840"/>
          <w:pgMar w:top="1920" w:right="1320" w:bottom="1765" w:left="126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19A9591E" w14:textId="77777777">
        <w:trPr>
          <w:trHeight w:val="1241"/>
        </w:trPr>
        <w:tc>
          <w:tcPr>
            <w:tcW w:w="9045" w:type="dxa"/>
            <w:shd w:val="clear" w:color="auto" w:fill="D9D9D9"/>
          </w:tcPr>
          <w:p w14:paraId="2FB8DD83" w14:textId="77777777" w:rsidR="00010249" w:rsidRDefault="00000000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przypadku gdy treść nie mieści się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rubrykach, ciąg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dalszy zamieszcza 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kolejnych,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ponumerowanych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kartach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wskazaniem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uzupełnianej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rubryki.</w:t>
            </w:r>
          </w:p>
          <w:p w14:paraId="6216A448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dodaną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 treścią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należy złożyć </w:t>
            </w:r>
            <w:r>
              <w:rPr>
                <w:spacing w:val="-2"/>
                <w:sz w:val="24"/>
              </w:rPr>
              <w:t>podpis.</w:t>
            </w:r>
          </w:p>
        </w:tc>
      </w:tr>
      <w:tr w:rsidR="00010249" w14:paraId="11DC9AC4" w14:textId="77777777">
        <w:trPr>
          <w:trHeight w:val="415"/>
        </w:trPr>
        <w:tc>
          <w:tcPr>
            <w:tcW w:w="9045" w:type="dxa"/>
            <w:shd w:val="clear" w:color="auto" w:fill="D9D9D9"/>
          </w:tcPr>
          <w:p w14:paraId="10CC8A26" w14:textId="77777777" w:rsidR="0001024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Sąd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rejonowy,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którego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składany </w:t>
            </w:r>
            <w:r>
              <w:rPr>
                <w:b/>
                <w:spacing w:val="-2"/>
                <w:sz w:val="24"/>
              </w:rPr>
              <w:t>wniosek</w:t>
            </w:r>
          </w:p>
        </w:tc>
      </w:tr>
      <w:tr w:rsidR="00010249" w14:paraId="021677FB" w14:textId="77777777">
        <w:trPr>
          <w:trHeight w:val="413"/>
        </w:trPr>
        <w:tc>
          <w:tcPr>
            <w:tcW w:w="9045" w:type="dxa"/>
          </w:tcPr>
          <w:p w14:paraId="572A0534" w14:textId="77777777" w:rsidR="00010249" w:rsidRDefault="000102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10249" w14:paraId="7827746B" w14:textId="77777777">
        <w:trPr>
          <w:trHeight w:val="413"/>
        </w:trPr>
        <w:tc>
          <w:tcPr>
            <w:tcW w:w="9045" w:type="dxa"/>
            <w:shd w:val="clear" w:color="auto" w:fill="D9D9D9"/>
          </w:tcPr>
          <w:p w14:paraId="330594BA" w14:textId="77777777" w:rsidR="00010249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Wnioskodawca</w:t>
            </w:r>
          </w:p>
        </w:tc>
      </w:tr>
      <w:tr w:rsidR="00010249" w14:paraId="45345ECF" w14:textId="77777777">
        <w:trPr>
          <w:trHeight w:val="827"/>
        </w:trPr>
        <w:tc>
          <w:tcPr>
            <w:tcW w:w="9045" w:type="dxa"/>
          </w:tcPr>
          <w:p w14:paraId="1CAA1D57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</w:tr>
      <w:tr w:rsidR="00010249" w14:paraId="06A164ED" w14:textId="77777777">
        <w:trPr>
          <w:trHeight w:val="2070"/>
        </w:trPr>
        <w:tc>
          <w:tcPr>
            <w:tcW w:w="9045" w:type="dxa"/>
          </w:tcPr>
          <w:p w14:paraId="0525FAA1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(można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adres</w:t>
            </w:r>
          </w:p>
          <w:p w14:paraId="1D0C9449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poczty </w:t>
            </w:r>
            <w:r>
              <w:rPr>
                <w:spacing w:val="-2"/>
                <w:sz w:val="24"/>
              </w:rPr>
              <w:t>elektronicznej):</w:t>
            </w:r>
          </w:p>
        </w:tc>
      </w:tr>
      <w:tr w:rsidR="00010249" w14:paraId="1D508193" w14:textId="77777777">
        <w:trPr>
          <w:trHeight w:val="827"/>
        </w:trPr>
        <w:tc>
          <w:tcPr>
            <w:tcW w:w="9045" w:type="dxa"/>
          </w:tcPr>
          <w:p w14:paraId="78A9989C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urodzenia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 PESEL,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jeżeli został </w:t>
            </w:r>
            <w:r>
              <w:rPr>
                <w:spacing w:val="-2"/>
                <w:sz w:val="24"/>
              </w:rPr>
              <w:t>nadany:</w:t>
            </w:r>
          </w:p>
        </w:tc>
      </w:tr>
      <w:tr w:rsidR="00010249" w14:paraId="528F50C0" w14:textId="77777777">
        <w:trPr>
          <w:trHeight w:val="1655"/>
        </w:trPr>
        <w:tc>
          <w:tcPr>
            <w:tcW w:w="9045" w:type="dxa"/>
          </w:tcPr>
          <w:p w14:paraId="3487A345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doręczeń,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jeżeli 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rubryce </w:t>
            </w:r>
            <w:r>
              <w:rPr>
                <w:spacing w:val="-4"/>
                <w:sz w:val="24"/>
              </w:rPr>
              <w:t>2.2:</w:t>
            </w:r>
          </w:p>
        </w:tc>
      </w:tr>
      <w:tr w:rsidR="00010249" w14:paraId="40B1A491" w14:textId="77777777">
        <w:trPr>
          <w:trHeight w:val="2069"/>
        </w:trPr>
        <w:tc>
          <w:tcPr>
            <w:tcW w:w="9045" w:type="dxa"/>
            <w:shd w:val="clear" w:color="auto" w:fill="EDEBE0"/>
          </w:tcPr>
          <w:p w14:paraId="5F19C8EA" w14:textId="77777777" w:rsidR="00010249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14:paraId="7B3D99D0" w14:textId="77777777" w:rsidR="00010249" w:rsidRDefault="0000000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545CB3AC" wp14:editId="0365A36E">
                      <wp:simplePos x="0" y="0"/>
                      <wp:positionH relativeFrom="column">
                        <wp:posOffset>34791</wp:posOffset>
                      </wp:positionH>
                      <wp:positionV relativeFrom="paragraph">
                        <wp:posOffset>88431</wp:posOffset>
                      </wp:positionV>
                      <wp:extent cx="82550" cy="1016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01600"/>
                                <a:chOff x="0" y="0"/>
                                <a:chExt cx="82550" cy="1016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3168" y="3171"/>
                                  <a:ext cx="7620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525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76200" y="9525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3175" y="3175"/>
                                  <a:ext cx="7620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5250">
                                      <a:moveTo>
                                        <a:pt x="0" y="95250"/>
                                      </a:moveTo>
                                      <a:lnTo>
                                        <a:pt x="76200" y="9525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817643" id="Group 1" o:spid="_x0000_s1026" style="position:absolute;margin-left:2.75pt;margin-top:6.95pt;width:6.5pt;height:8pt;z-index:15729152;mso-wrap-distance-left:0;mso-wrap-distance-right:0" coordsize="825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">
                      <v:shape id="Graphic 2" o:spid="_x0000_s1027" style="position:absolute;left:3168;top:3171;width:76200;height:95250;visibility:visible;mso-wrap-style:square;v-text-anchor:top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" path="m76200,l,,,95250r76200,l76200,xe" stroked="f">
                        <v:path arrowok="t"/>
                      </v:shape>
                      <v:shape id="Graphic 3" o:spid="_x0000_s1028" style="position:absolute;left:3175;top:3175;width:76200;height:95250;visibility:visible;mso-wrap-style:square;v-text-anchor:top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" path="m,95250r76200,l76200,,,,,9525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Przedstawiciel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ustawowy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  <w:p w14:paraId="0542B47B" w14:textId="77777777" w:rsidR="00010249" w:rsidRDefault="0000000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6D3B738C" wp14:editId="1CCCB1BB">
                      <wp:simplePos x="0" y="0"/>
                      <wp:positionH relativeFrom="column">
                        <wp:posOffset>34791</wp:posOffset>
                      </wp:positionH>
                      <wp:positionV relativeFrom="paragraph">
                        <wp:posOffset>88431</wp:posOffset>
                      </wp:positionV>
                      <wp:extent cx="82550" cy="101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01600"/>
                                <a:chOff x="0" y="0"/>
                                <a:chExt cx="82550" cy="1016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168" y="3171"/>
                                  <a:ext cx="7620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525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76200" y="9525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175" y="3175"/>
                                  <a:ext cx="7620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5250">
                                      <a:moveTo>
                                        <a:pt x="0" y="95249"/>
                                      </a:moveTo>
                                      <a:lnTo>
                                        <a:pt x="76200" y="95249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2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B5B7A0" id="Group 4" o:spid="_x0000_s1026" style="position:absolute;margin-left:2.75pt;margin-top:6.95pt;width:6.5pt;height:8pt;z-index:15728640;mso-wrap-distance-left:0;mso-wrap-distance-right:0" coordsize="825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">
                      <v:shape id="Graphic 5" o:spid="_x0000_s1027" style="position:absolute;left:3168;top:3171;width:76200;height:95250;visibility:visible;mso-wrap-style:square;v-text-anchor:top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" path="m76200,l,,,95250r76200,l76200,xe" stroked="f">
                        <v:path arrowok="t"/>
                      </v:shape>
                      <v:shape id="Graphic 6" o:spid="_x0000_s1028" style="position:absolute;left:3175;top:3175;width:76200;height:95250;visibility:visible;mso-wrap-style:square;v-text-anchor:top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" path="m,95249r76200,l76200,,,,,9524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Pełnomocnik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  <w:p w14:paraId="6B128628" w14:textId="77777777" w:rsidR="00010249" w:rsidRDefault="00000000">
            <w:pPr>
              <w:pStyle w:val="TableParagraph"/>
              <w:spacing w:before="4" w:line="41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(należy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zaznaczyć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okienko,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składa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przedstawiciel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ustawowy lub pełnomocnik wnioskodawcy)</w:t>
            </w:r>
          </w:p>
        </w:tc>
      </w:tr>
      <w:tr w:rsidR="00010249" w14:paraId="662AA224" w14:textId="77777777">
        <w:trPr>
          <w:trHeight w:val="828"/>
        </w:trPr>
        <w:tc>
          <w:tcPr>
            <w:tcW w:w="9045" w:type="dxa"/>
          </w:tcPr>
          <w:p w14:paraId="7A032836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</w:tr>
      <w:tr w:rsidR="00010249" w14:paraId="3784A51C" w14:textId="77777777">
        <w:trPr>
          <w:trHeight w:val="2483"/>
        </w:trPr>
        <w:tc>
          <w:tcPr>
            <w:tcW w:w="9045" w:type="dxa"/>
          </w:tcPr>
          <w:p w14:paraId="0C9B291B" w14:textId="77777777" w:rsidR="00010249" w:rsidRDefault="00000000">
            <w:pPr>
              <w:pStyle w:val="TableParagraph"/>
              <w:spacing w:before="0" w:line="360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3.2. Adres do doręczeń w przypadku wyznaczenia przedstawiciela ustawowego, jeżeli jest inny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wskazany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rubryce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(można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 poczty elektronicznej):</w:t>
            </w:r>
          </w:p>
        </w:tc>
      </w:tr>
    </w:tbl>
    <w:p w14:paraId="76BEF4C4" w14:textId="77777777" w:rsidR="00010249" w:rsidRDefault="00010249">
      <w:pPr>
        <w:spacing w:line="360" w:lineRule="auto"/>
        <w:jc w:val="both"/>
        <w:rPr>
          <w:sz w:val="24"/>
        </w:rPr>
        <w:sectPr w:rsidR="00010249">
          <w:type w:val="continuous"/>
          <w:pgSz w:w="11910" w:h="16840"/>
          <w:pgMar w:top="1520" w:right="1320" w:bottom="1752" w:left="126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048FEB43" w14:textId="77777777">
        <w:trPr>
          <w:trHeight w:val="413"/>
        </w:trPr>
        <w:tc>
          <w:tcPr>
            <w:tcW w:w="9045" w:type="dxa"/>
            <w:shd w:val="clear" w:color="auto" w:fill="EDEBE0"/>
          </w:tcPr>
          <w:p w14:paraId="16C0FBFE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Uczestnik </w:t>
            </w:r>
            <w:r>
              <w:rPr>
                <w:sz w:val="24"/>
              </w:rPr>
              <w:t>(dane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wniosek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domową)</w:t>
            </w:r>
          </w:p>
        </w:tc>
      </w:tr>
      <w:tr w:rsidR="00010249" w14:paraId="7AD0888E" w14:textId="77777777">
        <w:trPr>
          <w:trHeight w:val="828"/>
        </w:trPr>
        <w:tc>
          <w:tcPr>
            <w:tcW w:w="9045" w:type="dxa"/>
          </w:tcPr>
          <w:p w14:paraId="20410E5B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</w:tr>
      <w:tr w:rsidR="00010249" w14:paraId="65B09C8C" w14:textId="77777777">
        <w:trPr>
          <w:trHeight w:val="1715"/>
        </w:trPr>
        <w:tc>
          <w:tcPr>
            <w:tcW w:w="9045" w:type="dxa"/>
          </w:tcPr>
          <w:p w14:paraId="2D13A513" w14:textId="77777777" w:rsidR="00010249" w:rsidRDefault="00000000">
            <w:pPr>
              <w:pStyle w:val="TableParagraph"/>
              <w:spacing w:before="0"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(można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 poczty elektronicznej):</w:t>
            </w:r>
          </w:p>
        </w:tc>
      </w:tr>
      <w:tr w:rsidR="00010249" w14:paraId="1CC2AD8D" w14:textId="77777777">
        <w:trPr>
          <w:trHeight w:val="827"/>
        </w:trPr>
        <w:tc>
          <w:tcPr>
            <w:tcW w:w="9045" w:type="dxa"/>
          </w:tcPr>
          <w:p w14:paraId="43728E1C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urodzenia,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znane:</w:t>
            </w:r>
          </w:p>
        </w:tc>
      </w:tr>
      <w:tr w:rsidR="00010249" w14:paraId="1CEDFCF6" w14:textId="77777777">
        <w:trPr>
          <w:trHeight w:val="1655"/>
        </w:trPr>
        <w:tc>
          <w:tcPr>
            <w:tcW w:w="9045" w:type="dxa"/>
          </w:tcPr>
          <w:p w14:paraId="7388CAD8" w14:textId="77777777" w:rsidR="00010249" w:rsidRDefault="00000000">
            <w:pPr>
              <w:pStyle w:val="TableParagraph"/>
              <w:spacing w:before="0" w:line="360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4.4. Inni uczestnicy (w przypadku gdy jest składany wniosek o opuszczenie wspólnie zajmowanego mieszkania i jego bezpośredniego otoczenia lub wniosek o wydanie zakazu zbliżania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zajmowanego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bezpośredniego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należy</w:t>
            </w:r>
          </w:p>
          <w:p w14:paraId="61DAAB64" w14:textId="77777777" w:rsidR="00010249" w:rsidRDefault="0000000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wpisać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zamieszkujące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wnioskodawcą)</w:t>
            </w:r>
          </w:p>
        </w:tc>
      </w:tr>
      <w:tr w:rsidR="00010249" w14:paraId="495ACF44" w14:textId="77777777">
        <w:trPr>
          <w:trHeight w:val="414"/>
        </w:trPr>
        <w:tc>
          <w:tcPr>
            <w:tcW w:w="9045" w:type="dxa"/>
          </w:tcPr>
          <w:p w14:paraId="710E36D7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</w:tr>
      <w:tr w:rsidR="00010249" w14:paraId="7078220C" w14:textId="77777777">
        <w:trPr>
          <w:trHeight w:val="413"/>
        </w:trPr>
        <w:tc>
          <w:tcPr>
            <w:tcW w:w="9045" w:type="dxa"/>
          </w:tcPr>
          <w:p w14:paraId="3BCE329A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urodzenia,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znane:</w:t>
            </w:r>
          </w:p>
        </w:tc>
      </w:tr>
      <w:tr w:rsidR="00010249" w14:paraId="7D5449C8" w14:textId="77777777">
        <w:trPr>
          <w:trHeight w:val="413"/>
        </w:trPr>
        <w:tc>
          <w:tcPr>
            <w:tcW w:w="9045" w:type="dxa"/>
          </w:tcPr>
          <w:p w14:paraId="4BBF19F9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</w:tr>
      <w:tr w:rsidR="00010249" w14:paraId="73EB4463" w14:textId="77777777">
        <w:trPr>
          <w:trHeight w:val="414"/>
        </w:trPr>
        <w:tc>
          <w:tcPr>
            <w:tcW w:w="9045" w:type="dxa"/>
          </w:tcPr>
          <w:p w14:paraId="259F862D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 PESEL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urodzenia,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znane:</w:t>
            </w:r>
          </w:p>
        </w:tc>
      </w:tr>
      <w:tr w:rsidR="00010249" w14:paraId="03962B57" w14:textId="77777777">
        <w:trPr>
          <w:trHeight w:val="413"/>
        </w:trPr>
        <w:tc>
          <w:tcPr>
            <w:tcW w:w="9045" w:type="dxa"/>
            <w:shd w:val="clear" w:color="auto" w:fill="EDEBE0"/>
          </w:tcPr>
          <w:p w14:paraId="23AB7437" w14:textId="77777777" w:rsidR="00010249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5. Wniosek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uzasadnienie</w:t>
            </w:r>
          </w:p>
        </w:tc>
      </w:tr>
      <w:tr w:rsidR="00010249" w14:paraId="081E8ED1" w14:textId="77777777">
        <w:trPr>
          <w:trHeight w:val="413"/>
        </w:trPr>
        <w:tc>
          <w:tcPr>
            <w:tcW w:w="9045" w:type="dxa"/>
            <w:shd w:val="clear" w:color="auto" w:fill="EDEBE0"/>
          </w:tcPr>
          <w:p w14:paraId="3309556A" w14:textId="77777777" w:rsidR="00010249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5.1. </w:t>
            </w:r>
            <w:r>
              <w:rPr>
                <w:b/>
                <w:spacing w:val="-2"/>
                <w:sz w:val="24"/>
              </w:rPr>
              <w:t>Wniosek</w:t>
            </w:r>
          </w:p>
        </w:tc>
      </w:tr>
      <w:tr w:rsidR="00010249" w14:paraId="3C800CE8" w14:textId="77777777">
        <w:trPr>
          <w:trHeight w:val="5622"/>
        </w:trPr>
        <w:tc>
          <w:tcPr>
            <w:tcW w:w="9045" w:type="dxa"/>
          </w:tcPr>
          <w:p w14:paraId="17598A19" w14:textId="77777777" w:rsidR="00010249" w:rsidRDefault="00000000">
            <w:pPr>
              <w:pStyle w:val="TableParagraph"/>
              <w:spacing w:before="120" w:line="360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Wnoszę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(jeżeli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wnioskodawca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domaga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sąd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wydał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wyłącznie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odniesieniu do zobowiązania lub wyłącznie w odniesieniu do wybranych zakazów, niepotrzebny punkt ze wskazanych poniżej należy skreślić):</w:t>
            </w:r>
          </w:p>
          <w:p w14:paraId="61138DF6" w14:textId="77777777" w:rsidR="0001024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before="120" w:line="360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zobowiązanie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opuszczenia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zajmowanego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jego bezpośredniego otoczenia;</w:t>
            </w:r>
          </w:p>
          <w:p w14:paraId="463A0F00" w14:textId="77777777" w:rsidR="0001024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before="0"/>
              <w:ind w:left="328" w:hanging="259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uczestnikowi zakazu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zbliżania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zajmowanego 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jego</w:t>
            </w:r>
          </w:p>
          <w:p w14:paraId="3C5E5DC6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bezpośredniego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otoczenia;</w:t>
            </w:r>
          </w:p>
          <w:p w14:paraId="0B40488E" w14:textId="77777777" w:rsidR="0001024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328" w:hanging="259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 zakazu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zbliżania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domowej;</w:t>
            </w:r>
          </w:p>
          <w:p w14:paraId="3C2C17F9" w14:textId="77777777" w:rsidR="0001024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left="329" w:hanging="259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osobą doznającą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domowej;</w:t>
            </w:r>
          </w:p>
          <w:p w14:paraId="02A081A1" w14:textId="77777777" w:rsidR="0001024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0"/>
                <w:tab w:val="left" w:pos="328"/>
              </w:tabs>
              <w:spacing w:before="139" w:line="360" w:lineRule="auto"/>
              <w:ind w:left="70" w:right="151" w:hanging="1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zakazu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wstępu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oświatowej,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opiekuńczej lub artystycznej, lub obiektu sportowego, do których uczęszcza osoba doznająca przemocy domowej, miejsca pracy lub innego miejsca, w którym zwykle lub regularnie przebywa</w:t>
            </w:r>
          </w:p>
          <w:p w14:paraId="6299AC9E" w14:textId="77777777" w:rsidR="00010249" w:rsidRDefault="00000000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domowej,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2"/>
                <w:sz w:val="24"/>
              </w:rPr>
              <w:t xml:space="preserve"> terenie.</w:t>
            </w:r>
          </w:p>
        </w:tc>
      </w:tr>
    </w:tbl>
    <w:p w14:paraId="177BF328" w14:textId="77777777" w:rsidR="00010249" w:rsidRDefault="00010249">
      <w:pPr>
        <w:rPr>
          <w:sz w:val="24"/>
        </w:rPr>
        <w:sectPr w:rsidR="00010249">
          <w:type w:val="continuous"/>
          <w:pgSz w:w="11910" w:h="16840"/>
          <w:pgMar w:top="1520" w:right="132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76615A61" w14:textId="77777777">
        <w:trPr>
          <w:trHeight w:val="1776"/>
        </w:trPr>
        <w:tc>
          <w:tcPr>
            <w:tcW w:w="9045" w:type="dxa"/>
          </w:tcPr>
          <w:p w14:paraId="092BF4F7" w14:textId="77777777" w:rsidR="00010249" w:rsidRDefault="00000000">
            <w:pPr>
              <w:pStyle w:val="TableParagraph"/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5.1.1. Oznaczenie wspólnie zajmowanego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mieszkania (należy wpisać adres, którego mają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dotyczyć zobowiązanie lub zakaz):</w:t>
            </w:r>
          </w:p>
        </w:tc>
      </w:tr>
      <w:tr w:rsidR="00010249" w14:paraId="39BFD947" w14:textId="77777777">
        <w:trPr>
          <w:trHeight w:val="1302"/>
        </w:trPr>
        <w:tc>
          <w:tcPr>
            <w:tcW w:w="9045" w:type="dxa"/>
          </w:tcPr>
          <w:p w14:paraId="0FD5335A" w14:textId="77777777" w:rsidR="00010249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5.1.2.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Oznaczenie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bezpośredniego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zajmowanego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(należy</w:t>
            </w:r>
          </w:p>
          <w:p w14:paraId="011FBDC5" w14:textId="77777777" w:rsidR="00010249" w:rsidRDefault="00000000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wskazać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otoczenie,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dotyczyć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zobowiązanie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zakaz,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 wskazanie obszaru lub odległości, które uczestnik będzie obowiązany zachować):</w:t>
            </w:r>
          </w:p>
        </w:tc>
      </w:tr>
      <w:tr w:rsidR="00010249" w14:paraId="4E65CCC4" w14:textId="77777777">
        <w:trPr>
          <w:trHeight w:val="848"/>
        </w:trPr>
        <w:tc>
          <w:tcPr>
            <w:tcW w:w="9045" w:type="dxa"/>
          </w:tcPr>
          <w:p w14:paraId="0FFF40CE" w14:textId="77777777" w:rsidR="00010249" w:rsidRDefault="000102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10249" w14:paraId="296121C7" w14:textId="77777777">
        <w:trPr>
          <w:trHeight w:val="3312"/>
        </w:trPr>
        <w:tc>
          <w:tcPr>
            <w:tcW w:w="9045" w:type="dxa"/>
          </w:tcPr>
          <w:p w14:paraId="326D624E" w14:textId="77777777" w:rsidR="00010249" w:rsidRDefault="00000000">
            <w:pPr>
              <w:pStyle w:val="TableParagraph"/>
              <w:spacing w:before="19" w:line="360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5.1.3. Oznaczenie terenu szkoły, placówki oświatowej, opiekuńczej lub artystycznej, lub obiektu sportowego, do których uczęszcza osoba doznająca przemocy domowej, miejsca pracy lub innego miejsca, w którym zwykle lub regularnie przebywa osoba doznająca przemocy domowej (należy wskazać nazwę oraz adres obiektu lub w sposób opisowy otoczenie, którego ma dotyczyć zakaz lub zakazy, przez wskazanie obszaru lub odległości, które uczestnik będzie obowiązany zachować):</w:t>
            </w:r>
          </w:p>
        </w:tc>
      </w:tr>
      <w:tr w:rsidR="00010249" w14:paraId="2094F0B5" w14:textId="77777777">
        <w:trPr>
          <w:trHeight w:val="413"/>
        </w:trPr>
        <w:tc>
          <w:tcPr>
            <w:tcW w:w="9045" w:type="dxa"/>
            <w:shd w:val="clear" w:color="auto" w:fill="EDEBE0"/>
          </w:tcPr>
          <w:p w14:paraId="0E59A829" w14:textId="77777777" w:rsidR="0001024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5.2. </w:t>
            </w:r>
            <w:r>
              <w:rPr>
                <w:b/>
                <w:spacing w:val="-2"/>
                <w:sz w:val="24"/>
              </w:rPr>
              <w:t>Uzasadnienie</w:t>
            </w:r>
          </w:p>
        </w:tc>
      </w:tr>
      <w:tr w:rsidR="00010249" w14:paraId="5AACB709" w14:textId="77777777">
        <w:trPr>
          <w:trHeight w:val="5689"/>
        </w:trPr>
        <w:tc>
          <w:tcPr>
            <w:tcW w:w="9045" w:type="dxa"/>
          </w:tcPr>
          <w:p w14:paraId="0CE311FE" w14:textId="77777777" w:rsidR="00010249" w:rsidRDefault="00000000">
            <w:pPr>
              <w:pStyle w:val="TableParagraph"/>
              <w:spacing w:before="121" w:line="360" w:lineRule="auto"/>
              <w:rPr>
                <w:sz w:val="24"/>
              </w:rPr>
            </w:pPr>
            <w:r>
              <w:rPr>
                <w:sz w:val="24"/>
              </w:rPr>
              <w:t>5.2.1.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chwili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składania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(niepotrzebny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punkt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czterech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wskazanych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należy </w:t>
            </w:r>
            <w:r>
              <w:rPr>
                <w:spacing w:val="-2"/>
                <w:sz w:val="24"/>
              </w:rPr>
              <w:t>skreślić):</w:t>
            </w:r>
          </w:p>
          <w:p w14:paraId="7E3606A0" w14:textId="77777777" w:rsidR="0001024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before="121" w:line="360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wnioskodawca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zamieszkują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wskazanym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rubryce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5.1.1 niniejszego wniosku;</w:t>
            </w:r>
          </w:p>
          <w:p w14:paraId="79A921A8" w14:textId="77777777" w:rsidR="0001024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before="120" w:line="360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uczestnik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opuścił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zajmowane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mieszkanie,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wnioskodawca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nim </w:t>
            </w:r>
            <w:r>
              <w:rPr>
                <w:spacing w:val="-2"/>
                <w:sz w:val="24"/>
              </w:rPr>
              <w:t>zamieszkuje;</w:t>
            </w:r>
          </w:p>
          <w:p w14:paraId="687D1BD8" w14:textId="77777777" w:rsidR="0001024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before="120" w:line="360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wnioskodawca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opuścił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zajmowane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mieszkanie,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nim </w:t>
            </w:r>
            <w:r>
              <w:rPr>
                <w:spacing w:val="-2"/>
                <w:sz w:val="24"/>
              </w:rPr>
              <w:t>zamieszkuje;</w:t>
            </w:r>
          </w:p>
          <w:p w14:paraId="22A22A60" w14:textId="77777777" w:rsidR="0001024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before="120" w:line="360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uczestnik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okresowo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nieregularnie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przebywa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wskazanym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mieszkaniu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oznaczonym w rubryce 5.1.1 niniejszego wniosku, a wnioskodawca w nim zamieszkuje.</w:t>
            </w:r>
          </w:p>
          <w:p w14:paraId="424076D9" w14:textId="77777777" w:rsidR="00010249" w:rsidRDefault="00000000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mieszkaniu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zamieszkują </w:t>
            </w:r>
            <w:r>
              <w:rPr>
                <w:spacing w:val="-2"/>
                <w:sz w:val="24"/>
              </w:rPr>
              <w:t>także:</w:t>
            </w:r>
          </w:p>
          <w:p w14:paraId="3E1C31BB" w14:textId="77777777" w:rsidR="00010249" w:rsidRDefault="00000000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…………………………………………………………….………………………………..….</w:t>
            </w:r>
          </w:p>
        </w:tc>
      </w:tr>
    </w:tbl>
    <w:p w14:paraId="2EF6C7E3" w14:textId="77777777" w:rsidR="00010249" w:rsidRDefault="00010249">
      <w:pPr>
        <w:rPr>
          <w:sz w:val="24"/>
        </w:rPr>
        <w:sectPr w:rsidR="00010249">
          <w:type w:val="continuous"/>
          <w:pgSz w:w="11910" w:h="16840"/>
          <w:pgMar w:top="1520" w:right="1320" w:bottom="1082" w:left="126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3C099CBE" w14:textId="77777777">
        <w:trPr>
          <w:trHeight w:val="1655"/>
        </w:trPr>
        <w:tc>
          <w:tcPr>
            <w:tcW w:w="9045" w:type="dxa"/>
          </w:tcPr>
          <w:p w14:paraId="4C5F0D5B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…………………………………………………………………………………………………</w:t>
            </w:r>
          </w:p>
          <w:p w14:paraId="7590373E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8A447E6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11671E7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010249" w14:paraId="4795F303" w14:textId="77777777">
        <w:trPr>
          <w:trHeight w:val="7986"/>
        </w:trPr>
        <w:tc>
          <w:tcPr>
            <w:tcW w:w="9045" w:type="dxa"/>
          </w:tcPr>
          <w:p w14:paraId="57CEFE1D" w14:textId="77777777" w:rsidR="00010249" w:rsidRDefault="00000000">
            <w:pPr>
              <w:pStyle w:val="TableParagraph"/>
              <w:spacing w:before="121" w:line="360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Postępowanie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uciążliwym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zamieszkiwanie (należy opisać zachowanie uczestnika, które czyni szczególnie uciążliwym wspólne z nim zamieszkiwanie,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niewłaściwym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uczestnika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były podejmowane interwencje Policji lub Żandarmerii Wojskowej, należy je wskazać):</w:t>
            </w:r>
          </w:p>
          <w:p w14:paraId="3AF77740" w14:textId="77777777" w:rsidR="00010249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……………………………………………………………………..…………………………</w:t>
            </w:r>
          </w:p>
          <w:p w14:paraId="42A6AE7D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F80BBE4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8B4E26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E5F968A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41EFA49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374874E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8778B6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D2D01D5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2AC206C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4064931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D6CD577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34621D5" w14:textId="77777777" w:rsidR="00010249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48C959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10527D19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010249" w14:paraId="7019365D" w14:textId="77777777">
        <w:trPr>
          <w:trHeight w:val="3965"/>
        </w:trPr>
        <w:tc>
          <w:tcPr>
            <w:tcW w:w="9045" w:type="dxa"/>
          </w:tcPr>
          <w:p w14:paraId="5E988624" w14:textId="77777777" w:rsidR="00010249" w:rsidRDefault="00000000">
            <w:pPr>
              <w:pStyle w:val="TableParagraph"/>
              <w:spacing w:before="120" w:line="360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5.2.3. Wnoszę o przeprowadzenie dowodu z (wraz z oznaczeniem dowodu należy wyszczególnić fakty, które mają zostać wykazane tym dowodem; jeżeli wnioskodawca domaga się, aby sąd przeprowadził dowody jedynie w wybranym zakresie, niepotrzebny punkt ze wskazanych poniżej należy skreślić):</w:t>
            </w:r>
          </w:p>
          <w:p w14:paraId="1C5EFAEE" w14:textId="77777777" w:rsidR="00010249" w:rsidRDefault="00000000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zeznań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świadka):</w:t>
            </w:r>
          </w:p>
          <w:p w14:paraId="02CD4CDD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…………………………………………………………………………………………...….…</w:t>
            </w:r>
          </w:p>
          <w:p w14:paraId="190A69F1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F8F0A1C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D83B08E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</w:tc>
      </w:tr>
    </w:tbl>
    <w:p w14:paraId="12477484" w14:textId="77777777" w:rsidR="00010249" w:rsidRDefault="00010249">
      <w:pPr>
        <w:rPr>
          <w:sz w:val="24"/>
        </w:rPr>
        <w:sectPr w:rsidR="00010249">
          <w:type w:val="continuous"/>
          <w:pgSz w:w="11910" w:h="16840"/>
          <w:pgMar w:top="1520" w:right="132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3DA1A89D" w14:textId="77777777">
        <w:trPr>
          <w:trHeight w:val="10764"/>
        </w:trPr>
        <w:tc>
          <w:tcPr>
            <w:tcW w:w="9045" w:type="dxa"/>
          </w:tcPr>
          <w:p w14:paraId="5A4DA0A0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…………………………………………………………………………………………………</w:t>
            </w:r>
          </w:p>
          <w:p w14:paraId="6F180E9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8F38E7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2AE4C12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3A90F46" w14:textId="77777777" w:rsidR="0001024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line="360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dokumentów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zaświadczenia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lekarskie,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potwierdzające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interwencje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Policji lub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Żandarmerii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Wojskowej;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sądem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toczyły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sprawy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przemocą w rodzinie, należy podać sąd i sygnaturę akt):</w:t>
            </w:r>
          </w:p>
          <w:p w14:paraId="37BBEE3D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FAF63AA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468F51DD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34474B7" w14:textId="77777777" w:rsidR="00010249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43E3365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…………………………………………………………………………………….…………...</w:t>
            </w:r>
          </w:p>
          <w:p w14:paraId="11469C43" w14:textId="77777777" w:rsidR="0001024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left="328" w:hanging="259"/>
              <w:jc w:val="both"/>
              <w:rPr>
                <w:sz w:val="24"/>
              </w:rPr>
            </w:pPr>
            <w:r>
              <w:rPr>
                <w:sz w:val="24"/>
              </w:rPr>
              <w:t>przesłuchania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uczestników:</w:t>
            </w:r>
          </w:p>
          <w:p w14:paraId="5CE57667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9FC32DE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B386C9B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EAB36C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9601F51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79E4FC6" w14:textId="77777777" w:rsidR="0001024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ind w:left="328" w:hanging="2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innych:</w:t>
            </w:r>
          </w:p>
          <w:p w14:paraId="6F67479A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832D5A1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13A76E8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AF04799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EF77D98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799FA52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19250E48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010249" w14:paraId="27A9669E" w14:textId="77777777">
        <w:trPr>
          <w:trHeight w:val="2069"/>
        </w:trPr>
        <w:tc>
          <w:tcPr>
            <w:tcW w:w="9045" w:type="dxa"/>
            <w:shd w:val="clear" w:color="auto" w:fill="EDEBE0"/>
          </w:tcPr>
          <w:p w14:paraId="7DCE5B4F" w14:textId="77777777" w:rsidR="00010249" w:rsidRDefault="00000000">
            <w:pPr>
              <w:pStyle w:val="TableParagraph"/>
              <w:spacing w:before="0" w:line="360" w:lineRule="auto"/>
              <w:ind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Wniosek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udzielenie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zabezpieczenia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przedłużenie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obowiązywania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nakazu 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zakazu lub zakazów </w:t>
            </w:r>
            <w:r>
              <w:rPr>
                <w:sz w:val="24"/>
              </w:rPr>
              <w:t>(tę rubrykę formularza wypełniają jedynie wnioskodawcy, którzy domagają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udzielenia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zabezpieczenia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przedłużenie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zakazu lub zakazów wydanych uprzednio przez Policję lub Żandarmerię Wojskową;</w:t>
            </w:r>
          </w:p>
          <w:p w14:paraId="7091E274" w14:textId="77777777" w:rsidR="00010249" w:rsidRDefault="0000000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pozostali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skreślają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rubrykę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5.3)</w:t>
            </w:r>
          </w:p>
        </w:tc>
      </w:tr>
    </w:tbl>
    <w:p w14:paraId="28D27339" w14:textId="77777777" w:rsidR="00010249" w:rsidRDefault="00010249">
      <w:pPr>
        <w:jc w:val="both"/>
        <w:rPr>
          <w:sz w:val="24"/>
        </w:rPr>
        <w:sectPr w:rsidR="00010249">
          <w:type w:val="continuous"/>
          <w:pgSz w:w="11910" w:h="16840"/>
          <w:pgMar w:top="1520" w:right="132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7B5C7444" w14:textId="77777777">
        <w:trPr>
          <w:trHeight w:val="12966"/>
        </w:trPr>
        <w:tc>
          <w:tcPr>
            <w:tcW w:w="9045" w:type="dxa"/>
          </w:tcPr>
          <w:p w14:paraId="2C9B118C" w14:textId="77777777" w:rsidR="00010249" w:rsidRDefault="00000000">
            <w:pPr>
              <w:pStyle w:val="TableParagraph"/>
              <w:spacing w:before="120" w:line="360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Wnoszę o udzielenie zabezpieczenia przez przedłużenie obowiązywania (jeżeli wnioskodawca domaga się, aby sąd wydał orzeczenie o zabezpieczeniu jedynie w zakresie nakazu i zakazu lub wybranych zakazów, niepotrzebny punkt ze wskazanych poniżej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należy </w:t>
            </w:r>
            <w:r>
              <w:rPr>
                <w:spacing w:val="-2"/>
                <w:sz w:val="24"/>
              </w:rPr>
              <w:t>skreślić):</w:t>
            </w:r>
          </w:p>
          <w:p w14:paraId="53FCF868" w14:textId="77777777" w:rsidR="0001024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9"/>
                <w:tab w:val="left" w:pos="327"/>
              </w:tabs>
              <w:spacing w:before="0" w:line="360" w:lineRule="auto"/>
              <w:ind w:right="552" w:hanging="1"/>
              <w:rPr>
                <w:sz w:val="24"/>
              </w:rPr>
            </w:pPr>
            <w:r>
              <w:rPr>
                <w:sz w:val="24"/>
              </w:rPr>
              <w:t>nakazu natychmiastowego opuszczenia wspólnie zajmowanego mieszkania i jego bezpośredniego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zakazu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zbliżania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zajmowanego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mieszkania i jego bezpośredniego otoczenia;</w:t>
            </w:r>
          </w:p>
          <w:p w14:paraId="2AD291BD" w14:textId="77777777" w:rsidR="0001024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329" w:hanging="259"/>
              <w:rPr>
                <w:sz w:val="24"/>
              </w:rPr>
            </w:pPr>
            <w:r>
              <w:rPr>
                <w:sz w:val="24"/>
              </w:rPr>
              <w:t>zakazu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zbliżania 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przemocy </w:t>
            </w:r>
            <w:r>
              <w:rPr>
                <w:spacing w:val="-2"/>
                <w:sz w:val="24"/>
              </w:rPr>
              <w:t>domowej;</w:t>
            </w:r>
          </w:p>
          <w:p w14:paraId="6B2DBEF9" w14:textId="77777777" w:rsidR="0001024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329" w:hanging="259"/>
              <w:jc w:val="both"/>
              <w:rPr>
                <w:sz w:val="24"/>
              </w:rPr>
            </w:pPr>
            <w:r>
              <w:rPr>
                <w:sz w:val="24"/>
              </w:rPr>
              <w:t>zakazu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doznającą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przemocy </w:t>
            </w:r>
            <w:r>
              <w:rPr>
                <w:spacing w:val="-2"/>
                <w:sz w:val="24"/>
              </w:rPr>
              <w:t>domowej;</w:t>
            </w:r>
          </w:p>
          <w:p w14:paraId="550442F4" w14:textId="77777777" w:rsidR="0001024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360" w:lineRule="auto"/>
              <w:ind w:left="70" w:right="705" w:firstLine="0"/>
              <w:jc w:val="both"/>
              <w:rPr>
                <w:sz w:val="24"/>
              </w:rPr>
            </w:pPr>
            <w:r>
              <w:rPr>
                <w:sz w:val="24"/>
              </w:rPr>
              <w:t>zakazu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wstępu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oświatowej,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opiekuńczej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artystycznej, obiektu sportowego lub miejsca pracy, i przebywania na tym terenie;</w:t>
            </w:r>
          </w:p>
          <w:p w14:paraId="1F896515" w14:textId="77777777" w:rsidR="00010249" w:rsidRDefault="00000000">
            <w:pPr>
              <w:pStyle w:val="TableParagraph"/>
              <w:spacing w:before="120" w:line="360" w:lineRule="auto"/>
              <w:ind w:right="58" w:firstLine="1"/>
              <w:jc w:val="both"/>
              <w:rPr>
                <w:sz w:val="24"/>
              </w:rPr>
            </w:pPr>
            <w:r>
              <w:rPr>
                <w:sz w:val="24"/>
              </w:rPr>
              <w:t>na obszarze/na odległość (należy wskazać obszar lub odległość, które uczestnik będzie obowiązany zachować, jeżeli wniosek dotyczy innego obszaru lub innej odległości niż określone w nakazie i zakazie lub zakazach):</w:t>
            </w:r>
          </w:p>
          <w:p w14:paraId="74F79351" w14:textId="77777777" w:rsidR="00010249" w:rsidRDefault="00000000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8DB8F92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A1FCBB2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0D66EF1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D6AD005" w14:textId="77777777" w:rsidR="00010249" w:rsidRDefault="00010249">
            <w:pPr>
              <w:pStyle w:val="TableParagraph"/>
              <w:spacing w:before="5"/>
              <w:ind w:left="0"/>
            </w:pPr>
          </w:p>
          <w:p w14:paraId="75BB19B1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5D59F4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F4B2F26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25C709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3F572126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C9F8AAC" w14:textId="77777777" w:rsidR="00010249" w:rsidRDefault="00010249">
            <w:pPr>
              <w:pStyle w:val="TableParagraph"/>
              <w:spacing w:before="5"/>
              <w:ind w:left="0"/>
            </w:pPr>
          </w:p>
          <w:p w14:paraId="5F97901F" w14:textId="77777777" w:rsidR="00010249" w:rsidRDefault="00000000">
            <w:pPr>
              <w:pStyle w:val="TableParagraph"/>
              <w:spacing w:before="0" w:line="360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wydanego/wydanych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organ,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wydał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nakaz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zakaz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zakazy, a niepotrzebny punkt z dwóch wskazanych poniżej – skreślić):</w:t>
            </w:r>
          </w:p>
          <w:p w14:paraId="5480D279" w14:textId="77777777" w:rsidR="0001024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28"/>
              </w:tabs>
              <w:spacing w:before="120"/>
              <w:ind w:left="328" w:hanging="259"/>
              <w:jc w:val="both"/>
              <w:rPr>
                <w:sz w:val="24"/>
              </w:rPr>
            </w:pPr>
            <w:r>
              <w:rPr>
                <w:sz w:val="24"/>
              </w:rPr>
              <w:t>Policję,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………………………………………………………………………………...</w:t>
            </w:r>
          </w:p>
          <w:p w14:paraId="6D17444C" w14:textId="77777777" w:rsidR="00010249" w:rsidRDefault="00010249">
            <w:pPr>
              <w:pStyle w:val="TableParagraph"/>
              <w:spacing w:before="5"/>
              <w:ind w:left="0"/>
            </w:pPr>
          </w:p>
          <w:p w14:paraId="30A3F75E" w14:textId="77777777" w:rsidR="00010249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23"/>
              </w:tabs>
              <w:spacing w:before="0"/>
              <w:ind w:left="323" w:hanging="254"/>
              <w:jc w:val="both"/>
              <w:rPr>
                <w:sz w:val="24"/>
              </w:rPr>
            </w:pPr>
            <w:r>
              <w:rPr>
                <w:sz w:val="24"/>
              </w:rPr>
              <w:t>Żandarmerię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Wojskową,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…………………….…………..…………………………….</w:t>
            </w:r>
          </w:p>
          <w:p w14:paraId="1D55B062" w14:textId="77777777" w:rsidR="00010249" w:rsidRDefault="00000000">
            <w:pPr>
              <w:pStyle w:val="TableParagraph"/>
              <w:spacing w:before="124" w:line="410" w:lineRule="atLeast"/>
              <w:rPr>
                <w:sz w:val="24"/>
              </w:rPr>
            </w:pPr>
            <w:r>
              <w:rPr>
                <w:sz w:val="24"/>
              </w:rPr>
              <w:t>na czas (należy wskazać okres zabezpieczenia, a niepotrzebny punkt z dwóch wskazanych poniżej – skreślić):</w:t>
            </w:r>
          </w:p>
        </w:tc>
      </w:tr>
    </w:tbl>
    <w:p w14:paraId="24E55EA6" w14:textId="77777777" w:rsidR="00010249" w:rsidRDefault="00010249">
      <w:pPr>
        <w:spacing w:line="410" w:lineRule="atLeast"/>
        <w:rPr>
          <w:sz w:val="24"/>
        </w:rPr>
        <w:sectPr w:rsidR="00010249">
          <w:type w:val="continuous"/>
          <w:pgSz w:w="11910" w:h="16840"/>
          <w:pgMar w:top="1500" w:right="1320" w:bottom="1787" w:left="1260" w:header="708" w:footer="708" w:gutter="0"/>
          <w:cols w:space="708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36B1A65A" w14:textId="77777777">
        <w:trPr>
          <w:trHeight w:val="1133"/>
        </w:trPr>
        <w:tc>
          <w:tcPr>
            <w:tcW w:w="9045" w:type="dxa"/>
          </w:tcPr>
          <w:p w14:paraId="0E6CC938" w14:textId="77777777" w:rsidR="0001024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120"/>
              <w:ind w:left="328" w:hanging="259"/>
              <w:rPr>
                <w:sz w:val="24"/>
              </w:rPr>
            </w:pPr>
            <w:r>
              <w:rPr>
                <w:sz w:val="24"/>
              </w:rPr>
              <w:lastRenderedPageBreak/>
              <w:t>do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……………………………………………………………………………………...</w:t>
            </w:r>
          </w:p>
          <w:p w14:paraId="7E7024AF" w14:textId="77777777" w:rsidR="00010249" w:rsidRDefault="00010249">
            <w:pPr>
              <w:pStyle w:val="TableParagraph"/>
              <w:spacing w:before="5"/>
              <w:ind w:left="0"/>
            </w:pPr>
          </w:p>
          <w:p w14:paraId="2F3C4862" w14:textId="77777777" w:rsidR="0001024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0"/>
              <w:ind w:left="328" w:hanging="259"/>
              <w:rPr>
                <w:sz w:val="24"/>
              </w:rPr>
            </w:pPr>
            <w:r>
              <w:rPr>
                <w:sz w:val="24"/>
              </w:rPr>
              <w:t>trwania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postępowania.</w:t>
            </w:r>
          </w:p>
        </w:tc>
      </w:tr>
      <w:tr w:rsidR="00010249" w14:paraId="5E4A9CCC" w14:textId="77777777">
        <w:trPr>
          <w:trHeight w:val="1243"/>
        </w:trPr>
        <w:tc>
          <w:tcPr>
            <w:tcW w:w="9045" w:type="dxa"/>
            <w:shd w:val="clear" w:color="auto" w:fill="EDEBE0"/>
          </w:tcPr>
          <w:p w14:paraId="5847A0DD" w14:textId="77777777" w:rsidR="00010249" w:rsidRDefault="00000000">
            <w:pPr>
              <w:pStyle w:val="TableParagraph"/>
              <w:tabs>
                <w:tab w:val="left" w:pos="685"/>
                <w:tab w:val="left" w:pos="2302"/>
                <w:tab w:val="left" w:pos="3412"/>
                <w:tab w:val="left" w:pos="3790"/>
                <w:tab w:val="left" w:pos="5074"/>
                <w:tab w:val="left" w:pos="6849"/>
                <w:tab w:val="left" w:pos="7665"/>
              </w:tabs>
              <w:spacing w:before="1" w:line="360" w:lineRule="auto"/>
              <w:ind w:right="59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5.4.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Uzasadnienie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wniosku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udzielenie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zabezpieczenia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przez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przedłużenie </w:t>
            </w:r>
            <w:r>
              <w:rPr>
                <w:b/>
                <w:sz w:val="24"/>
              </w:rPr>
              <w:t>obowiązywania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nakazu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zakazu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zakazów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(wypełnić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tylko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zgłaszania</w:t>
            </w:r>
          </w:p>
          <w:p w14:paraId="4EF313C7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wniosku opisanego w rubryce </w:t>
            </w:r>
            <w:r>
              <w:rPr>
                <w:spacing w:val="-4"/>
                <w:sz w:val="24"/>
              </w:rPr>
              <w:t>5.3)</w:t>
            </w:r>
          </w:p>
        </w:tc>
      </w:tr>
      <w:tr w:rsidR="00010249" w14:paraId="6EDB8876" w14:textId="77777777">
        <w:trPr>
          <w:trHeight w:val="533"/>
        </w:trPr>
        <w:tc>
          <w:tcPr>
            <w:tcW w:w="9045" w:type="dxa"/>
          </w:tcPr>
          <w:p w14:paraId="6F6E2056" w14:textId="77777777" w:rsidR="00010249" w:rsidRDefault="000102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10249" w14:paraId="33A30940" w14:textId="77777777">
        <w:trPr>
          <w:trHeight w:val="4139"/>
        </w:trPr>
        <w:tc>
          <w:tcPr>
            <w:tcW w:w="9045" w:type="dxa"/>
          </w:tcPr>
          <w:p w14:paraId="770F1591" w14:textId="77777777" w:rsidR="00010249" w:rsidRDefault="00000000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Wyjaśnienie,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wydane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Policję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Żandarmerię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Wojskową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nakaz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zakaz lub zakazy nadal powinny obowiązywać:</w:t>
            </w:r>
          </w:p>
          <w:p w14:paraId="18BB61E0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………………………………………………………………………………………………...</w:t>
            </w:r>
          </w:p>
          <w:p w14:paraId="67A68E23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BA7C4A8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6E30491B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4D71763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14CFE023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5D66A3F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0DB6A9F6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010249" w14:paraId="3FA9ED56" w14:textId="77777777">
        <w:trPr>
          <w:trHeight w:val="2484"/>
        </w:trPr>
        <w:tc>
          <w:tcPr>
            <w:tcW w:w="9045" w:type="dxa"/>
            <w:shd w:val="clear" w:color="auto" w:fill="EDEBE0"/>
          </w:tcPr>
          <w:p w14:paraId="10A6AFA6" w14:textId="77777777" w:rsidR="00010249" w:rsidRDefault="00000000">
            <w:pPr>
              <w:pStyle w:val="TableParagraph"/>
              <w:spacing w:before="0" w:line="360" w:lineRule="auto"/>
              <w:ind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Wniosek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udzielenie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były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uprzednio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wydane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nakaz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zakaz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ani zakazy) </w:t>
            </w:r>
            <w:r>
              <w:rPr>
                <w:sz w:val="24"/>
              </w:rPr>
              <w:t xml:space="preserve">(tę rubrykę formularza wypełniają jedynie wnioskodawcy, którzy domagają się udzielenia zabezpieczenia, w sytuacji gdy nakaz i zakaz ani zakazy nie były uprzednio wydane przez Policję lub Żandarmerię Wojskową, albo uprzednio wydane straciły moc </w:t>
            </w:r>
            <w:r>
              <w:rPr>
                <w:spacing w:val="-2"/>
                <w:sz w:val="24"/>
              </w:rPr>
              <w:t>obowiązującą;</w:t>
            </w:r>
          </w:p>
          <w:p w14:paraId="65AD2D26" w14:textId="77777777" w:rsidR="00010249" w:rsidRDefault="0000000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pozostali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skreślają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rubrykę </w:t>
            </w:r>
            <w:r>
              <w:rPr>
                <w:spacing w:val="-4"/>
                <w:sz w:val="24"/>
              </w:rPr>
              <w:t>5.5)</w:t>
            </w:r>
          </w:p>
        </w:tc>
      </w:tr>
      <w:tr w:rsidR="00010249" w14:paraId="1B5088CD" w14:textId="77777777">
        <w:trPr>
          <w:trHeight w:val="3672"/>
        </w:trPr>
        <w:tc>
          <w:tcPr>
            <w:tcW w:w="9045" w:type="dxa"/>
          </w:tcPr>
          <w:p w14:paraId="7502D09C" w14:textId="77777777" w:rsidR="00010249" w:rsidRDefault="00000000">
            <w:pPr>
              <w:pStyle w:val="TableParagraph"/>
              <w:spacing w:before="120" w:line="360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Wnoszę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zabezpieczenia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 (jeżeli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wnioskodawca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wydał orzeczenie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zabezpieczeniu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wyłącznie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odniesieniu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zobowiązania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wyłącznie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odniesieniu do wybranych zakazów, niepotrzebny punkt ze wskazanych poniżej należy </w:t>
            </w:r>
            <w:r>
              <w:rPr>
                <w:spacing w:val="-2"/>
                <w:sz w:val="24"/>
              </w:rPr>
              <w:t>skreślić):</w:t>
            </w:r>
          </w:p>
          <w:p w14:paraId="0809DEBF" w14:textId="77777777" w:rsidR="0001024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120" w:line="360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zobowiązanie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opuszczenia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zajmowanego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jego bezpośredniego otoczenia;</w:t>
            </w:r>
          </w:p>
          <w:p w14:paraId="7DB2F26A" w14:textId="77777777" w:rsidR="0001024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before="120"/>
              <w:ind w:left="328" w:hanging="259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uczestnikowi zakazu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zbliżania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zajmowanego 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jego</w:t>
            </w:r>
          </w:p>
          <w:p w14:paraId="550AD314" w14:textId="77777777" w:rsidR="00010249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bezpośredniego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otoczenia</w:t>
            </w:r>
          </w:p>
        </w:tc>
      </w:tr>
    </w:tbl>
    <w:p w14:paraId="7B9CCE7A" w14:textId="77777777" w:rsidR="00010249" w:rsidRDefault="00010249">
      <w:pPr>
        <w:jc w:val="both"/>
        <w:rPr>
          <w:sz w:val="24"/>
        </w:rPr>
        <w:sectPr w:rsidR="00010249">
          <w:type w:val="continuous"/>
          <w:pgSz w:w="11910" w:h="16840"/>
          <w:pgMar w:top="1520" w:right="132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010249" w14:paraId="1E113F10" w14:textId="77777777">
        <w:trPr>
          <w:trHeight w:val="5944"/>
        </w:trPr>
        <w:tc>
          <w:tcPr>
            <w:tcW w:w="9045" w:type="dxa"/>
          </w:tcPr>
          <w:p w14:paraId="49AA0C64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na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obszarze/na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odległość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odległość,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uczestnik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  <w:p w14:paraId="1BAA2BBA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obowiązany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zachować):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……………………………………………………………………...</w:t>
            </w:r>
          </w:p>
          <w:p w14:paraId="6A5C386A" w14:textId="77777777" w:rsidR="0001024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9"/>
                <w:tab w:val="left" w:pos="327"/>
              </w:tabs>
              <w:spacing w:line="336" w:lineRule="auto"/>
              <w:ind w:right="605" w:hanging="1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zakazu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zbliżania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domowej (należy wskazać obszar lub odległość, które uczestnik jest obowiązany zachować):</w:t>
            </w:r>
          </w:p>
          <w:p w14:paraId="6EED1D09" w14:textId="77777777" w:rsidR="00010249" w:rsidRDefault="00000000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……………………………………………………………………............................................</w:t>
            </w:r>
          </w:p>
          <w:p w14:paraId="197FDD01" w14:textId="77777777" w:rsidR="0001024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11"/>
              <w:ind w:left="329" w:hanging="259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 zakazu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kontaktowania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osobą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doznającą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domowej;</w:t>
            </w:r>
          </w:p>
          <w:p w14:paraId="594E3738" w14:textId="77777777" w:rsidR="0001024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  <w:tab w:val="left" w:pos="328"/>
              </w:tabs>
              <w:spacing w:before="230" w:line="336" w:lineRule="auto"/>
              <w:ind w:left="70" w:right="92" w:hanging="1"/>
              <w:rPr>
                <w:sz w:val="24"/>
              </w:rPr>
            </w:pPr>
            <w:r>
              <w:rPr>
                <w:sz w:val="24"/>
              </w:rPr>
              <w:t>wydanie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uczestnikowi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zakazu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wstępu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oświatowej,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opiekuńczej lub artystycznej, lub obiektu sportowego, do których uczęszcza osoba doznająca przemocy domowej, miejsca pracy lub innego miejsca, w którym zwykle lub regularnie przebywa</w:t>
            </w:r>
          </w:p>
          <w:p w14:paraId="28A9409A" w14:textId="77777777" w:rsidR="00010249" w:rsidRDefault="00000000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domowej,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przebywania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2"/>
                <w:sz w:val="24"/>
              </w:rPr>
              <w:t xml:space="preserve"> terenie;</w:t>
            </w:r>
          </w:p>
          <w:p w14:paraId="002024F2" w14:textId="77777777" w:rsidR="00010249" w:rsidRDefault="00000000">
            <w:pPr>
              <w:pStyle w:val="TableParagraph"/>
              <w:spacing w:before="231" w:line="336" w:lineRule="auto"/>
              <w:ind w:left="71" w:hanging="1"/>
              <w:rPr>
                <w:sz w:val="24"/>
              </w:rPr>
            </w:pPr>
            <w:r>
              <w:rPr>
                <w:sz w:val="24"/>
              </w:rPr>
              <w:t>na czas (należy wskazać okres zabezpieczenia, a niepotrzebny punkt z dwóch wskazanych poniżej – skreślić):</w:t>
            </w:r>
          </w:p>
          <w:p w14:paraId="6C3618F3" w14:textId="77777777" w:rsidR="0001024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30"/>
              </w:tabs>
              <w:spacing w:before="120"/>
              <w:ind w:left="330" w:hanging="259"/>
              <w:rPr>
                <w:sz w:val="24"/>
              </w:rPr>
            </w:pPr>
            <w:r>
              <w:rPr>
                <w:sz w:val="24"/>
              </w:rPr>
              <w:t>do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……………………………………………………………………………………...</w:t>
            </w:r>
          </w:p>
          <w:p w14:paraId="72681597" w14:textId="77777777" w:rsidR="00010249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30"/>
              </w:tabs>
              <w:spacing w:before="230"/>
              <w:ind w:left="330" w:hanging="259"/>
              <w:rPr>
                <w:sz w:val="24"/>
              </w:rPr>
            </w:pPr>
            <w:r>
              <w:rPr>
                <w:sz w:val="24"/>
              </w:rPr>
              <w:t>trwania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postępowania.</w:t>
            </w:r>
          </w:p>
        </w:tc>
      </w:tr>
      <w:tr w:rsidR="00010249" w14:paraId="78D61FAC" w14:textId="77777777">
        <w:trPr>
          <w:trHeight w:val="1241"/>
        </w:trPr>
        <w:tc>
          <w:tcPr>
            <w:tcW w:w="9045" w:type="dxa"/>
            <w:shd w:val="clear" w:color="auto" w:fill="EDEBE0"/>
          </w:tcPr>
          <w:p w14:paraId="16AD105F" w14:textId="77777777" w:rsidR="00010249" w:rsidRDefault="00000000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b/>
                <w:sz w:val="24"/>
              </w:rPr>
              <w:t>5.6.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Uzasadnienie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udzielenie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zabezpieczenia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rubrykę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formularza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wypełniają jedynie wnioskodawcy, którzy zgłaszają wniosek z rubryki 5.5;</w:t>
            </w:r>
          </w:p>
          <w:p w14:paraId="0859D1E6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pozostali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skreślają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rubrykę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5.6)</w:t>
            </w:r>
          </w:p>
        </w:tc>
      </w:tr>
      <w:tr w:rsidR="00010249" w14:paraId="73792097" w14:textId="77777777">
        <w:trPr>
          <w:trHeight w:val="3312"/>
        </w:trPr>
        <w:tc>
          <w:tcPr>
            <w:tcW w:w="9045" w:type="dxa"/>
          </w:tcPr>
          <w:p w14:paraId="4989EF63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uzasadniające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udzielenie </w:t>
            </w:r>
            <w:r>
              <w:rPr>
                <w:spacing w:val="-2"/>
                <w:sz w:val="24"/>
              </w:rPr>
              <w:t>zabezpieczenia:</w:t>
            </w:r>
          </w:p>
          <w:p w14:paraId="4BB18401" w14:textId="77777777" w:rsidR="00010249" w:rsidRDefault="00000000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421E870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3DEF4DE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2B64BCF2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52B150A7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776FEE1B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</w:t>
            </w:r>
          </w:p>
          <w:p w14:paraId="1C0E810A" w14:textId="77777777" w:rsidR="0001024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010249" w14:paraId="362DDEF4" w14:textId="77777777">
        <w:trPr>
          <w:trHeight w:val="414"/>
        </w:trPr>
        <w:tc>
          <w:tcPr>
            <w:tcW w:w="9045" w:type="dxa"/>
            <w:shd w:val="clear" w:color="auto" w:fill="EDEBE0"/>
          </w:tcPr>
          <w:p w14:paraId="08E43765" w14:textId="77777777" w:rsidR="0001024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dokumenty dołączone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wniosku)</w:t>
            </w:r>
          </w:p>
        </w:tc>
      </w:tr>
      <w:tr w:rsidR="00010249" w14:paraId="49494EAD" w14:textId="77777777">
        <w:trPr>
          <w:trHeight w:val="2704"/>
        </w:trPr>
        <w:tc>
          <w:tcPr>
            <w:tcW w:w="9045" w:type="dxa"/>
          </w:tcPr>
          <w:p w14:paraId="18CF1880" w14:textId="77777777" w:rsidR="00010249" w:rsidRDefault="00000000">
            <w:pPr>
              <w:pStyle w:val="TableParagraph"/>
              <w:spacing w:before="0" w:line="336" w:lineRule="auto"/>
              <w:rPr>
                <w:sz w:val="24"/>
              </w:rPr>
            </w:pPr>
            <w:r>
              <w:rPr>
                <w:sz w:val="24"/>
              </w:rPr>
              <w:t xml:space="preserve">Odpis wniosku dla uczestnika (należy złożyć tyle egzemplarzy, ilu wskazano uczestników </w:t>
            </w:r>
            <w:r>
              <w:rPr>
                <w:spacing w:val="-2"/>
                <w:sz w:val="24"/>
              </w:rPr>
              <w:t>postępowania)</w:t>
            </w:r>
          </w:p>
          <w:p w14:paraId="5BEBA284" w14:textId="77777777" w:rsidR="0001024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….……………………………………………………………………………..……………</w:t>
            </w:r>
          </w:p>
          <w:p w14:paraId="79C68EBF" w14:textId="77777777" w:rsidR="00010249" w:rsidRDefault="00000000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……………………………………………………………………………….………………</w:t>
            </w:r>
          </w:p>
          <w:p w14:paraId="515F2BB3" w14:textId="77777777" w:rsidR="00010249" w:rsidRDefault="00000000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……………………………………………………………………………….………………</w:t>
            </w:r>
          </w:p>
          <w:p w14:paraId="4B1C44AC" w14:textId="77777777" w:rsidR="00010249" w:rsidRDefault="00000000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……………………………………………………………………………….………………</w:t>
            </w:r>
          </w:p>
          <w:p w14:paraId="168361BD" w14:textId="77777777" w:rsidR="00010249" w:rsidRDefault="00000000">
            <w:pPr>
              <w:pStyle w:val="TableParagraph"/>
              <w:spacing w:before="111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…………………………………………………………………………………..……………</w:t>
            </w:r>
          </w:p>
        </w:tc>
      </w:tr>
    </w:tbl>
    <w:p w14:paraId="1C5C1379" w14:textId="77777777" w:rsidR="00010249" w:rsidRDefault="00010249">
      <w:pPr>
        <w:rPr>
          <w:sz w:val="24"/>
        </w:rPr>
        <w:sectPr w:rsidR="00010249">
          <w:type w:val="continuous"/>
          <w:pgSz w:w="11910" w:h="16840"/>
          <w:pgMar w:top="1520" w:right="1320" w:bottom="280" w:left="1260" w:header="708" w:footer="708" w:gutter="0"/>
          <w:cols w:space="708"/>
        </w:sectPr>
      </w:pPr>
    </w:p>
    <w:p w14:paraId="1363CD85" w14:textId="77777777" w:rsidR="00010249" w:rsidRDefault="00010249">
      <w:pPr>
        <w:pStyle w:val="Tekstpodstawowy"/>
        <w:spacing w:before="3"/>
        <w:rPr>
          <w:sz w:val="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3676"/>
      </w:tblGrid>
      <w:tr w:rsidR="00010249" w14:paraId="15CB1014" w14:textId="77777777">
        <w:trPr>
          <w:trHeight w:val="1655"/>
        </w:trPr>
        <w:tc>
          <w:tcPr>
            <w:tcW w:w="9044" w:type="dxa"/>
            <w:gridSpan w:val="2"/>
            <w:shd w:val="clear" w:color="auto" w:fill="EDEBE0"/>
          </w:tcPr>
          <w:p w14:paraId="76D02282" w14:textId="77777777" w:rsidR="00010249" w:rsidRDefault="00000000">
            <w:pPr>
              <w:pStyle w:val="TableParagraph"/>
              <w:spacing w:before="0" w:line="360" w:lineRule="auto"/>
              <w:ind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7. Dodatkowe załączniki </w:t>
            </w:r>
            <w:r>
              <w:rPr>
                <w:sz w:val="24"/>
              </w:rPr>
              <w:t>(dotyczy wnioskodawców, którzy wnoszą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ustanowienie adwokata lub radcy z urzędu, w związku z faktem, że nie są w stanie ponieść kosztów wynagrodzenia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pełnomocnika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uszczerbku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utrzymania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koniecznego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siebie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rodziny,</w:t>
            </w:r>
          </w:p>
          <w:p w14:paraId="29C8C219" w14:textId="77777777" w:rsidR="00010249" w:rsidRDefault="0000000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pozostali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skreślają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rubrykę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7)</w:t>
            </w:r>
          </w:p>
        </w:tc>
      </w:tr>
      <w:tr w:rsidR="00010249" w14:paraId="357BDB0C" w14:textId="77777777">
        <w:trPr>
          <w:trHeight w:val="2015"/>
        </w:trPr>
        <w:tc>
          <w:tcPr>
            <w:tcW w:w="9044" w:type="dxa"/>
            <w:gridSpan w:val="2"/>
          </w:tcPr>
          <w:p w14:paraId="2A347E52" w14:textId="77777777" w:rsidR="0001024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21"/>
              <w:ind w:left="328" w:hanging="259"/>
              <w:rPr>
                <w:sz w:val="24"/>
              </w:rPr>
            </w:pPr>
            <w:r>
              <w:rPr>
                <w:sz w:val="24"/>
              </w:rPr>
              <w:t>Wniosek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ustanowienie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adwokata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urzędu;</w:t>
            </w:r>
          </w:p>
          <w:p w14:paraId="3ADEEC53" w14:textId="77777777" w:rsidR="00010249" w:rsidRDefault="00010249">
            <w:pPr>
              <w:pStyle w:val="TableParagraph"/>
              <w:spacing w:before="5"/>
              <w:ind w:left="0"/>
            </w:pPr>
          </w:p>
          <w:p w14:paraId="151D1282" w14:textId="77777777" w:rsidR="0001024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0"/>
              <w:ind w:left="353" w:hanging="284"/>
              <w:rPr>
                <w:sz w:val="24"/>
              </w:rPr>
            </w:pPr>
            <w:r>
              <w:rPr>
                <w:sz w:val="24"/>
              </w:rPr>
              <w:t>Oświadczenie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stanie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rodzinnym,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majątku,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dochodach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źródłach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utrzymania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(wzór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14:paraId="175BBD5A" w14:textId="77777777" w:rsidR="00010249" w:rsidRDefault="0000000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pobrania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siedzibach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sądów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sądów).</w:t>
            </w:r>
          </w:p>
        </w:tc>
      </w:tr>
      <w:tr w:rsidR="00010249" w14:paraId="200C17AA" w14:textId="77777777">
        <w:trPr>
          <w:trHeight w:val="828"/>
        </w:trPr>
        <w:tc>
          <w:tcPr>
            <w:tcW w:w="5368" w:type="dxa"/>
            <w:shd w:val="clear" w:color="auto" w:fill="EDEBE0"/>
          </w:tcPr>
          <w:p w14:paraId="6B8F1B6C" w14:textId="77777777" w:rsidR="0001024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(czytelne)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osób</w:t>
            </w:r>
          </w:p>
          <w:p w14:paraId="6C1BE3AF" w14:textId="77777777" w:rsidR="0001024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składających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wniosek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podpis</w:t>
            </w:r>
          </w:p>
        </w:tc>
        <w:tc>
          <w:tcPr>
            <w:tcW w:w="3676" w:type="dxa"/>
            <w:shd w:val="clear" w:color="auto" w:fill="EDEBE0"/>
          </w:tcPr>
          <w:p w14:paraId="04FAAEAF" w14:textId="77777777" w:rsidR="0001024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Miejscowość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data</w:t>
            </w:r>
          </w:p>
        </w:tc>
      </w:tr>
      <w:tr w:rsidR="00010249" w14:paraId="7C337408" w14:textId="77777777">
        <w:trPr>
          <w:trHeight w:val="827"/>
        </w:trPr>
        <w:tc>
          <w:tcPr>
            <w:tcW w:w="5368" w:type="dxa"/>
          </w:tcPr>
          <w:p w14:paraId="0AF48F0E" w14:textId="77777777" w:rsidR="00010249" w:rsidRDefault="000102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76" w:type="dxa"/>
          </w:tcPr>
          <w:p w14:paraId="6320CBB3" w14:textId="77777777" w:rsidR="00010249" w:rsidRDefault="000102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CF74739" w14:textId="77777777" w:rsidR="00010249" w:rsidRDefault="00010249">
      <w:pPr>
        <w:pStyle w:val="Tekstpodstawowy"/>
        <w:rPr>
          <w:sz w:val="20"/>
        </w:rPr>
      </w:pPr>
    </w:p>
    <w:p w14:paraId="15743A57" w14:textId="77777777" w:rsidR="00010249" w:rsidRDefault="00010249">
      <w:pPr>
        <w:pStyle w:val="Tekstpodstawowy"/>
        <w:rPr>
          <w:sz w:val="20"/>
        </w:rPr>
      </w:pPr>
    </w:p>
    <w:p w14:paraId="26EECCE9" w14:textId="77777777" w:rsidR="00010249" w:rsidRDefault="00010249">
      <w:pPr>
        <w:pStyle w:val="Tekstpodstawowy"/>
        <w:rPr>
          <w:sz w:val="20"/>
        </w:rPr>
      </w:pPr>
    </w:p>
    <w:p w14:paraId="3237CE0D" w14:textId="77777777" w:rsidR="00010249" w:rsidRDefault="00010249">
      <w:pPr>
        <w:pStyle w:val="Tekstpodstawowy"/>
        <w:rPr>
          <w:sz w:val="20"/>
        </w:rPr>
      </w:pPr>
    </w:p>
    <w:p w14:paraId="21E8A689" w14:textId="77777777" w:rsidR="00010249" w:rsidRDefault="00010249">
      <w:pPr>
        <w:pStyle w:val="Tekstpodstawowy"/>
        <w:spacing w:before="6"/>
        <w:rPr>
          <w:sz w:val="20"/>
        </w:rPr>
      </w:pPr>
    </w:p>
    <w:p w14:paraId="75499921" w14:textId="77777777" w:rsidR="00010249" w:rsidRDefault="00000000">
      <w:pPr>
        <w:spacing w:before="90"/>
        <w:ind w:left="143"/>
        <w:rPr>
          <w:sz w:val="24"/>
        </w:rPr>
      </w:pPr>
      <w:r>
        <w:rPr>
          <w:sz w:val="24"/>
        </w:rPr>
        <w:t>P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C Z E 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10"/>
          <w:sz w:val="24"/>
        </w:rPr>
        <w:t>E</w:t>
      </w:r>
    </w:p>
    <w:p w14:paraId="23846C25" w14:textId="77777777" w:rsidR="00010249" w:rsidRDefault="00010249">
      <w:pPr>
        <w:pStyle w:val="Tekstpodstawowy"/>
        <w:spacing w:before="4"/>
        <w:rPr>
          <w:sz w:val="22"/>
        </w:rPr>
      </w:pPr>
    </w:p>
    <w:p w14:paraId="2A358350" w14:textId="77777777" w:rsidR="00010249" w:rsidRDefault="00000000">
      <w:pPr>
        <w:pStyle w:val="Akapitzlist"/>
        <w:numPr>
          <w:ilvl w:val="0"/>
          <w:numId w:val="1"/>
        </w:numPr>
        <w:tabs>
          <w:tab w:val="left" w:pos="931"/>
        </w:tabs>
        <w:spacing w:before="1" w:line="360" w:lineRule="auto"/>
        <w:ind w:right="123" w:firstLine="509"/>
        <w:jc w:val="both"/>
        <w:rPr>
          <w:sz w:val="24"/>
        </w:rPr>
      </w:pPr>
      <w:r>
        <w:rPr>
          <w:sz w:val="24"/>
        </w:rPr>
        <w:t>Urzędowe</w:t>
      </w:r>
      <w:r>
        <w:rPr>
          <w:spacing w:val="35"/>
          <w:sz w:val="24"/>
        </w:rPr>
        <w:t xml:space="preserve"> </w:t>
      </w:r>
      <w:r>
        <w:rPr>
          <w:sz w:val="24"/>
        </w:rPr>
        <w:t>formularze</w:t>
      </w:r>
      <w:r>
        <w:rPr>
          <w:spacing w:val="35"/>
          <w:sz w:val="24"/>
        </w:rPr>
        <w:t xml:space="preserve"> </w:t>
      </w:r>
      <w:r>
        <w:rPr>
          <w:sz w:val="24"/>
        </w:rPr>
        <w:t>są</w:t>
      </w:r>
      <w:r>
        <w:rPr>
          <w:spacing w:val="36"/>
          <w:sz w:val="24"/>
        </w:rPr>
        <w:t xml:space="preserve"> </w:t>
      </w:r>
      <w:r>
        <w:rPr>
          <w:sz w:val="24"/>
        </w:rPr>
        <w:t>dostępne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budynkach</w:t>
      </w:r>
      <w:r>
        <w:rPr>
          <w:spacing w:val="35"/>
          <w:sz w:val="24"/>
        </w:rPr>
        <w:t xml:space="preserve"> </w:t>
      </w:r>
      <w:r>
        <w:rPr>
          <w:sz w:val="24"/>
        </w:rPr>
        <w:t>sądów</w:t>
      </w:r>
      <w:r>
        <w:rPr>
          <w:spacing w:val="35"/>
          <w:sz w:val="24"/>
        </w:rPr>
        <w:t xml:space="preserve"> </w:t>
      </w:r>
      <w:r>
        <w:rPr>
          <w:sz w:val="24"/>
        </w:rPr>
        <w:t>rejonowych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okręgowych,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Internecie pod adresami </w:t>
      </w:r>
      <w:hyperlink r:id="rId5">
        <w:r>
          <w:rPr>
            <w:sz w:val="24"/>
          </w:rPr>
          <w:t>www.ms.gov.pl</w:t>
        </w:r>
      </w:hyperlink>
      <w:r>
        <w:rPr>
          <w:sz w:val="24"/>
        </w:rPr>
        <w:t xml:space="preserve"> i </w:t>
      </w:r>
      <w:hyperlink r:id="rId6">
        <w:r>
          <w:rPr>
            <w:sz w:val="24"/>
          </w:rPr>
          <w:t>www.funduszsprawiedliwosci.gov.pl</w:t>
        </w:r>
      </w:hyperlink>
      <w:r>
        <w:rPr>
          <w:sz w:val="24"/>
        </w:rPr>
        <w:t xml:space="preserve"> oraz na stronach internetowych sądów rejonowych, sądów okręgowych i sądów apelacyjnych.</w:t>
      </w:r>
    </w:p>
    <w:p w14:paraId="61FB4C8F" w14:textId="77777777" w:rsidR="00010249" w:rsidRDefault="00000000">
      <w:pPr>
        <w:pStyle w:val="Akapitzlist"/>
        <w:numPr>
          <w:ilvl w:val="0"/>
          <w:numId w:val="1"/>
        </w:numPr>
        <w:tabs>
          <w:tab w:val="left" w:pos="934"/>
        </w:tabs>
        <w:spacing w:before="120"/>
        <w:ind w:left="934" w:hanging="280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39"/>
          <w:sz w:val="24"/>
        </w:rPr>
        <w:t xml:space="preserve"> </w:t>
      </w:r>
      <w:r>
        <w:rPr>
          <w:sz w:val="24"/>
        </w:rPr>
        <w:t>musi</w:t>
      </w:r>
      <w:r>
        <w:rPr>
          <w:spacing w:val="39"/>
          <w:sz w:val="24"/>
        </w:rPr>
        <w:t xml:space="preserve"> </w:t>
      </w:r>
      <w:r>
        <w:rPr>
          <w:sz w:val="24"/>
        </w:rPr>
        <w:t>być</w:t>
      </w:r>
      <w:r>
        <w:rPr>
          <w:spacing w:val="38"/>
          <w:sz w:val="24"/>
        </w:rPr>
        <w:t xml:space="preserve"> </w:t>
      </w:r>
      <w:r>
        <w:rPr>
          <w:sz w:val="24"/>
        </w:rPr>
        <w:t>złożony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urzędowym</w:t>
      </w:r>
      <w:r>
        <w:rPr>
          <w:spacing w:val="36"/>
          <w:sz w:val="24"/>
        </w:rPr>
        <w:t xml:space="preserve"> </w:t>
      </w:r>
      <w:r>
        <w:rPr>
          <w:sz w:val="24"/>
        </w:rPr>
        <w:t>formularzu</w:t>
      </w:r>
      <w:r>
        <w:rPr>
          <w:spacing w:val="38"/>
          <w:sz w:val="24"/>
        </w:rPr>
        <w:t xml:space="preserve"> </w:t>
      </w:r>
      <w:r>
        <w:rPr>
          <w:sz w:val="24"/>
        </w:rPr>
        <w:t>(art.</w:t>
      </w:r>
      <w:r>
        <w:rPr>
          <w:spacing w:val="40"/>
          <w:sz w:val="24"/>
        </w:rPr>
        <w:t xml:space="preserve"> </w:t>
      </w:r>
      <w:r>
        <w:rPr>
          <w:sz w:val="24"/>
        </w:rPr>
        <w:t>560</w:t>
      </w:r>
      <w:r>
        <w:rPr>
          <w:sz w:val="24"/>
          <w:vertAlign w:val="superscript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§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Kodeksu</w:t>
      </w:r>
    </w:p>
    <w:p w14:paraId="00B4E225" w14:textId="77777777" w:rsidR="00010249" w:rsidRDefault="00000000">
      <w:pPr>
        <w:pStyle w:val="Tekstpodstawowy"/>
        <w:spacing w:before="138"/>
        <w:ind w:left="144"/>
      </w:pPr>
      <w:r>
        <w:t>postępowania</w:t>
      </w:r>
      <w:r>
        <w:rPr>
          <w:spacing w:val="-1"/>
        </w:rPr>
        <w:t xml:space="preserve"> </w:t>
      </w:r>
      <w:r>
        <w:rPr>
          <w:spacing w:val="-2"/>
        </w:rPr>
        <w:t>cywilnego).</w:t>
      </w:r>
    </w:p>
    <w:p w14:paraId="365450E7" w14:textId="77777777" w:rsidR="00010249" w:rsidRDefault="00010249">
      <w:pPr>
        <w:pStyle w:val="Tekstpodstawowy"/>
        <w:spacing w:before="5"/>
        <w:rPr>
          <w:sz w:val="22"/>
        </w:rPr>
      </w:pPr>
    </w:p>
    <w:p w14:paraId="5BB06EE1" w14:textId="77777777" w:rsidR="00010249" w:rsidRDefault="00000000">
      <w:pPr>
        <w:pStyle w:val="Akapitzlist"/>
        <w:numPr>
          <w:ilvl w:val="0"/>
          <w:numId w:val="1"/>
        </w:numPr>
        <w:tabs>
          <w:tab w:val="left" w:pos="953"/>
        </w:tabs>
        <w:spacing w:line="360" w:lineRule="auto"/>
        <w:ind w:right="125" w:firstLine="510"/>
        <w:jc w:val="both"/>
        <w:rPr>
          <w:sz w:val="24"/>
        </w:rPr>
      </w:pPr>
      <w:r>
        <w:rPr>
          <w:sz w:val="24"/>
        </w:rPr>
        <w:t>Wniosek należy złożyć w sądzie rejonowym właściwym ze względu na miejsce zamieszkania wnioskodawcy, a w braku miejsca zamieszkania – w sądzie miejsca jego</w:t>
      </w:r>
      <w:r>
        <w:rPr>
          <w:spacing w:val="40"/>
          <w:sz w:val="24"/>
        </w:rPr>
        <w:t xml:space="preserve"> </w:t>
      </w:r>
      <w:r>
        <w:rPr>
          <w:sz w:val="24"/>
        </w:rPr>
        <w:t>pobytu (art. 508 § 1 Kodeksu postępowania cywilnego).</w:t>
      </w:r>
    </w:p>
    <w:p w14:paraId="1A9AA58D" w14:textId="77777777" w:rsidR="00010249" w:rsidRDefault="00000000">
      <w:pPr>
        <w:pStyle w:val="Akapitzlist"/>
        <w:numPr>
          <w:ilvl w:val="0"/>
          <w:numId w:val="1"/>
        </w:numPr>
        <w:tabs>
          <w:tab w:val="left" w:pos="894"/>
        </w:tabs>
        <w:spacing w:before="120"/>
        <w:ind w:left="894" w:hanging="240"/>
        <w:jc w:val="both"/>
        <w:rPr>
          <w:sz w:val="24"/>
        </w:rPr>
      </w:pPr>
      <w:r>
        <w:rPr>
          <w:sz w:val="24"/>
        </w:rPr>
        <w:t>Wnioskodawca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zwolniony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uiszczenia</w:t>
      </w:r>
      <w:r>
        <w:rPr>
          <w:spacing w:val="-2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sądowych.</w:t>
      </w:r>
    </w:p>
    <w:p w14:paraId="39CDD6B5" w14:textId="77777777" w:rsidR="00010249" w:rsidRDefault="00010249">
      <w:pPr>
        <w:pStyle w:val="Tekstpodstawowy"/>
        <w:spacing w:before="5"/>
        <w:rPr>
          <w:sz w:val="22"/>
        </w:rPr>
      </w:pPr>
    </w:p>
    <w:p w14:paraId="28B2B858" w14:textId="77777777" w:rsidR="00010249" w:rsidRDefault="00000000">
      <w:pPr>
        <w:pStyle w:val="Akapitzlist"/>
        <w:numPr>
          <w:ilvl w:val="0"/>
          <w:numId w:val="1"/>
        </w:numPr>
        <w:tabs>
          <w:tab w:val="left" w:pos="904"/>
        </w:tabs>
        <w:spacing w:line="360" w:lineRule="auto"/>
        <w:ind w:right="123" w:firstLine="509"/>
        <w:jc w:val="both"/>
        <w:rPr>
          <w:sz w:val="24"/>
        </w:rPr>
      </w:pPr>
      <w:r>
        <w:rPr>
          <w:sz w:val="24"/>
        </w:rPr>
        <w:t>Zgodnie z art. 165 § 2 w zw. z art. 13 § 2 Kodeksu postępowania cywilnego oddanie pisma</w:t>
      </w:r>
      <w:r>
        <w:rPr>
          <w:spacing w:val="-13"/>
          <w:sz w:val="24"/>
        </w:rPr>
        <w:t xml:space="preserve"> </w:t>
      </w:r>
      <w:r>
        <w:rPr>
          <w:sz w:val="24"/>
        </w:rPr>
        <w:t>procesowego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polskiej</w:t>
      </w:r>
      <w:r>
        <w:rPr>
          <w:spacing w:val="-13"/>
          <w:sz w:val="24"/>
        </w:rPr>
        <w:t xml:space="preserve"> </w:t>
      </w:r>
      <w:r>
        <w:rPr>
          <w:sz w:val="24"/>
        </w:rPr>
        <w:t>placówce</w:t>
      </w:r>
      <w:r>
        <w:rPr>
          <w:spacing w:val="-13"/>
          <w:sz w:val="24"/>
        </w:rPr>
        <w:t xml:space="preserve"> </w:t>
      </w:r>
      <w:r>
        <w:rPr>
          <w:sz w:val="24"/>
        </w:rPr>
        <w:t>operatora</w:t>
      </w:r>
      <w:r>
        <w:rPr>
          <w:spacing w:val="-13"/>
          <w:sz w:val="24"/>
        </w:rPr>
        <w:t xml:space="preserve"> </w:t>
      </w:r>
      <w:r>
        <w:rPr>
          <w:sz w:val="24"/>
        </w:rPr>
        <w:t>świadczącego</w:t>
      </w:r>
      <w:r>
        <w:rPr>
          <w:spacing w:val="-13"/>
          <w:sz w:val="24"/>
        </w:rPr>
        <w:t xml:space="preserve"> </w:t>
      </w:r>
      <w:r>
        <w:rPr>
          <w:sz w:val="24"/>
        </w:rPr>
        <w:t>pocztowe</w:t>
      </w:r>
      <w:r>
        <w:rPr>
          <w:spacing w:val="-13"/>
          <w:sz w:val="24"/>
        </w:rPr>
        <w:t xml:space="preserve"> </w:t>
      </w:r>
      <w:r>
        <w:rPr>
          <w:sz w:val="24"/>
        </w:rPr>
        <w:t>usługi</w:t>
      </w:r>
      <w:r>
        <w:rPr>
          <w:spacing w:val="-13"/>
          <w:sz w:val="24"/>
        </w:rPr>
        <w:t xml:space="preserve"> </w:t>
      </w:r>
      <w:r>
        <w:rPr>
          <w:sz w:val="24"/>
        </w:rPr>
        <w:t>powszechne na terytorium Rzeczypospolitej Polskiej albo w zagranicznej placówce pocztowej operatora świadczącego pocztowe usługi powszechne na terytorium</w:t>
      </w:r>
      <w:r>
        <w:rPr>
          <w:spacing w:val="40"/>
          <w:sz w:val="24"/>
        </w:rPr>
        <w:t xml:space="preserve"> </w:t>
      </w:r>
      <w:r>
        <w:rPr>
          <w:sz w:val="24"/>
        </w:rPr>
        <w:t>innego państwa członkowskiego Unii Europejskiej jest równoznaczne z wniesieniem tego pisma do sądu (datą wniesienia jest data oddania).</w:t>
      </w:r>
    </w:p>
    <w:p w14:paraId="6B56D298" w14:textId="77777777" w:rsidR="00010249" w:rsidRDefault="00010249">
      <w:pPr>
        <w:spacing w:line="360" w:lineRule="auto"/>
        <w:jc w:val="both"/>
        <w:rPr>
          <w:sz w:val="24"/>
        </w:rPr>
        <w:sectPr w:rsidR="00010249">
          <w:pgSz w:w="11910" w:h="16840"/>
          <w:pgMar w:top="1540" w:right="1320" w:bottom="280" w:left="1260" w:header="708" w:footer="708" w:gutter="0"/>
          <w:cols w:space="708"/>
        </w:sectPr>
      </w:pPr>
    </w:p>
    <w:p w14:paraId="7CDA0E1F" w14:textId="77777777" w:rsidR="00010249" w:rsidRDefault="00000000">
      <w:pPr>
        <w:pStyle w:val="Akapitzlist"/>
        <w:numPr>
          <w:ilvl w:val="0"/>
          <w:numId w:val="1"/>
        </w:numPr>
        <w:tabs>
          <w:tab w:val="left" w:pos="854"/>
        </w:tabs>
        <w:spacing w:before="72" w:line="360" w:lineRule="auto"/>
        <w:ind w:left="115" w:right="151" w:firstLine="510"/>
        <w:jc w:val="both"/>
        <w:rPr>
          <w:sz w:val="24"/>
        </w:rPr>
      </w:pPr>
      <w:r>
        <w:rPr>
          <w:sz w:val="24"/>
        </w:rPr>
        <w:lastRenderedPageBreak/>
        <w:t>Niezachowanie</w:t>
      </w:r>
      <w:r>
        <w:rPr>
          <w:spacing w:val="-15"/>
          <w:sz w:val="24"/>
        </w:rPr>
        <w:t xml:space="preserve"> </w:t>
      </w:r>
      <w:r>
        <w:rPr>
          <w:sz w:val="24"/>
        </w:rPr>
        <w:t>warunków</w:t>
      </w:r>
      <w:r>
        <w:rPr>
          <w:spacing w:val="-15"/>
          <w:sz w:val="24"/>
        </w:rPr>
        <w:t xml:space="preserve"> </w:t>
      </w:r>
      <w:r>
        <w:rPr>
          <w:sz w:val="24"/>
        </w:rPr>
        <w:t>formalnych</w:t>
      </w:r>
      <w:r>
        <w:rPr>
          <w:spacing w:val="-15"/>
          <w:sz w:val="24"/>
        </w:rPr>
        <w:t xml:space="preserve"> </w:t>
      </w:r>
      <w:r>
        <w:rPr>
          <w:sz w:val="24"/>
        </w:rPr>
        <w:t>pisma,</w:t>
      </w:r>
      <w:r>
        <w:rPr>
          <w:spacing w:val="-15"/>
          <w:sz w:val="24"/>
        </w:rPr>
        <w:t xml:space="preserve"> </w:t>
      </w:r>
      <w:r>
        <w:rPr>
          <w:sz w:val="24"/>
        </w:rPr>
        <w:t>które</w:t>
      </w:r>
      <w:r>
        <w:rPr>
          <w:spacing w:val="-15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15"/>
          <w:sz w:val="24"/>
        </w:rPr>
        <w:t xml:space="preserve"> </w:t>
      </w:r>
      <w:r>
        <w:rPr>
          <w:sz w:val="24"/>
        </w:rPr>
        <w:t>nadanie</w:t>
      </w:r>
      <w:r>
        <w:rPr>
          <w:spacing w:val="-15"/>
          <w:sz w:val="24"/>
        </w:rPr>
        <w:t xml:space="preserve"> </w:t>
      </w:r>
      <w:r>
        <w:rPr>
          <w:sz w:val="24"/>
        </w:rPr>
        <w:t>mu</w:t>
      </w:r>
      <w:r>
        <w:rPr>
          <w:spacing w:val="-15"/>
          <w:sz w:val="24"/>
        </w:rPr>
        <w:t xml:space="preserve"> </w:t>
      </w:r>
      <w:r>
        <w:rPr>
          <w:sz w:val="24"/>
        </w:rPr>
        <w:t>dalszego biegu,</w:t>
      </w:r>
      <w:r>
        <w:rPr>
          <w:spacing w:val="-2"/>
          <w:sz w:val="24"/>
        </w:rPr>
        <w:t xml:space="preserve"> </w:t>
      </w:r>
      <w:r>
        <w:rPr>
          <w:sz w:val="24"/>
        </w:rPr>
        <w:t>powoduje</w:t>
      </w:r>
      <w:r>
        <w:rPr>
          <w:spacing w:val="-2"/>
          <w:sz w:val="24"/>
        </w:rPr>
        <w:t xml:space="preserve"> </w:t>
      </w:r>
      <w:r>
        <w:rPr>
          <w:sz w:val="24"/>
        </w:rPr>
        <w:t>wezwanie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braków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tygodniowym.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braki</w:t>
      </w:r>
      <w:r>
        <w:rPr>
          <w:spacing w:val="-2"/>
          <w:sz w:val="24"/>
        </w:rPr>
        <w:t xml:space="preserve"> </w:t>
      </w:r>
      <w:r>
        <w:rPr>
          <w:sz w:val="24"/>
        </w:rPr>
        <w:t>nie zostaną w tym terminie uzupełnione, pismo podlega zwrotowi. Taki skutek nie następuje jedynie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wypadku,</w:t>
      </w:r>
      <w:r>
        <w:rPr>
          <w:spacing w:val="-12"/>
          <w:sz w:val="24"/>
        </w:rPr>
        <w:t xml:space="preserve"> </w:t>
      </w:r>
      <w:r>
        <w:rPr>
          <w:sz w:val="24"/>
        </w:rPr>
        <w:t>gdy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wniosku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pism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dołączono</w:t>
      </w:r>
      <w:r>
        <w:rPr>
          <w:spacing w:val="-12"/>
          <w:sz w:val="24"/>
        </w:rPr>
        <w:t xml:space="preserve"> </w:t>
      </w:r>
      <w:r>
        <w:rPr>
          <w:sz w:val="24"/>
        </w:rPr>
        <w:t>odpisów.</w:t>
      </w:r>
      <w:r>
        <w:rPr>
          <w:spacing w:val="-11"/>
          <w:sz w:val="24"/>
        </w:rPr>
        <w:t xml:space="preserve"> </w:t>
      </w:r>
      <w:r>
        <w:rPr>
          <w:sz w:val="24"/>
        </w:rPr>
        <w:t>Wówczas</w:t>
      </w:r>
      <w:r>
        <w:rPr>
          <w:spacing w:val="-11"/>
          <w:sz w:val="24"/>
        </w:rPr>
        <w:t xml:space="preserve"> </w:t>
      </w:r>
      <w:r>
        <w:rPr>
          <w:sz w:val="24"/>
        </w:rPr>
        <w:t>odpisy sporządza i doręcza sąd (art. 560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§ 2 Kodeksu postępowania cywilnego).</w:t>
      </w:r>
    </w:p>
    <w:sectPr w:rsidR="00010249">
      <w:pgSz w:w="11910" w:h="16840"/>
      <w:pgMar w:top="152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7D4"/>
    <w:multiLevelType w:val="hybridMultilevel"/>
    <w:tmpl w:val="60565230"/>
    <w:lvl w:ilvl="0" w:tplc="82C643AA">
      <w:start w:val="3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AE35A2">
      <w:start w:val="1"/>
      <w:numFmt w:val="decimal"/>
      <w:lvlText w:val="%2)"/>
      <w:lvlJc w:val="left"/>
      <w:pPr>
        <w:ind w:left="331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220C630">
      <w:numFmt w:val="bullet"/>
      <w:lvlText w:val="•"/>
      <w:lvlJc w:val="left"/>
      <w:pPr>
        <w:ind w:left="1306" w:hanging="261"/>
      </w:pPr>
      <w:rPr>
        <w:rFonts w:hint="default"/>
        <w:lang w:val="pl-PL" w:eastAsia="en-US" w:bidi="ar-SA"/>
      </w:rPr>
    </w:lvl>
    <w:lvl w:ilvl="3" w:tplc="B2981DB0">
      <w:numFmt w:val="bullet"/>
      <w:lvlText w:val="•"/>
      <w:lvlJc w:val="left"/>
      <w:pPr>
        <w:ind w:left="2272" w:hanging="261"/>
      </w:pPr>
      <w:rPr>
        <w:rFonts w:hint="default"/>
        <w:lang w:val="pl-PL" w:eastAsia="en-US" w:bidi="ar-SA"/>
      </w:rPr>
    </w:lvl>
    <w:lvl w:ilvl="4" w:tplc="31D4E5A8">
      <w:numFmt w:val="bullet"/>
      <w:lvlText w:val="•"/>
      <w:lvlJc w:val="left"/>
      <w:pPr>
        <w:ind w:left="3238" w:hanging="261"/>
      </w:pPr>
      <w:rPr>
        <w:rFonts w:hint="default"/>
        <w:lang w:val="pl-PL" w:eastAsia="en-US" w:bidi="ar-SA"/>
      </w:rPr>
    </w:lvl>
    <w:lvl w:ilvl="5" w:tplc="F834A8B4">
      <w:numFmt w:val="bullet"/>
      <w:lvlText w:val="•"/>
      <w:lvlJc w:val="left"/>
      <w:pPr>
        <w:ind w:left="4204" w:hanging="261"/>
      </w:pPr>
      <w:rPr>
        <w:rFonts w:hint="default"/>
        <w:lang w:val="pl-PL" w:eastAsia="en-US" w:bidi="ar-SA"/>
      </w:rPr>
    </w:lvl>
    <w:lvl w:ilvl="6" w:tplc="95F8BEDE">
      <w:numFmt w:val="bullet"/>
      <w:lvlText w:val="•"/>
      <w:lvlJc w:val="left"/>
      <w:pPr>
        <w:ind w:left="5170" w:hanging="261"/>
      </w:pPr>
      <w:rPr>
        <w:rFonts w:hint="default"/>
        <w:lang w:val="pl-PL" w:eastAsia="en-US" w:bidi="ar-SA"/>
      </w:rPr>
    </w:lvl>
    <w:lvl w:ilvl="7" w:tplc="E1B8FCCE">
      <w:numFmt w:val="bullet"/>
      <w:lvlText w:val="•"/>
      <w:lvlJc w:val="left"/>
      <w:pPr>
        <w:ind w:left="6136" w:hanging="261"/>
      </w:pPr>
      <w:rPr>
        <w:rFonts w:hint="default"/>
        <w:lang w:val="pl-PL" w:eastAsia="en-US" w:bidi="ar-SA"/>
      </w:rPr>
    </w:lvl>
    <w:lvl w:ilvl="8" w:tplc="F8044664">
      <w:numFmt w:val="bullet"/>
      <w:lvlText w:val="•"/>
      <w:lvlJc w:val="left"/>
      <w:pPr>
        <w:ind w:left="7102" w:hanging="261"/>
      </w:pPr>
      <w:rPr>
        <w:rFonts w:hint="default"/>
        <w:lang w:val="pl-PL" w:eastAsia="en-US" w:bidi="ar-SA"/>
      </w:rPr>
    </w:lvl>
  </w:abstractNum>
  <w:abstractNum w:abstractNumId="1" w15:restartNumberingAfterBreak="0">
    <w:nsid w:val="110052C1"/>
    <w:multiLevelType w:val="hybridMultilevel"/>
    <w:tmpl w:val="0B88A18E"/>
    <w:lvl w:ilvl="0" w:tplc="6320254E">
      <w:start w:val="2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26EE2A">
      <w:numFmt w:val="bullet"/>
      <w:lvlText w:val="•"/>
      <w:lvlJc w:val="left"/>
      <w:pPr>
        <w:ind w:left="957" w:hanging="261"/>
      </w:pPr>
      <w:rPr>
        <w:rFonts w:hint="default"/>
        <w:lang w:val="pl-PL" w:eastAsia="en-US" w:bidi="ar-SA"/>
      </w:rPr>
    </w:lvl>
    <w:lvl w:ilvl="2" w:tplc="72E8A934">
      <w:numFmt w:val="bullet"/>
      <w:lvlText w:val="•"/>
      <w:lvlJc w:val="left"/>
      <w:pPr>
        <w:ind w:left="1855" w:hanging="261"/>
      </w:pPr>
      <w:rPr>
        <w:rFonts w:hint="default"/>
        <w:lang w:val="pl-PL" w:eastAsia="en-US" w:bidi="ar-SA"/>
      </w:rPr>
    </w:lvl>
    <w:lvl w:ilvl="3" w:tplc="99C6CFA6">
      <w:numFmt w:val="bullet"/>
      <w:lvlText w:val="•"/>
      <w:lvlJc w:val="left"/>
      <w:pPr>
        <w:ind w:left="2752" w:hanging="261"/>
      </w:pPr>
      <w:rPr>
        <w:rFonts w:hint="default"/>
        <w:lang w:val="pl-PL" w:eastAsia="en-US" w:bidi="ar-SA"/>
      </w:rPr>
    </w:lvl>
    <w:lvl w:ilvl="4" w:tplc="B0C4D79A">
      <w:numFmt w:val="bullet"/>
      <w:lvlText w:val="•"/>
      <w:lvlJc w:val="left"/>
      <w:pPr>
        <w:ind w:left="3650" w:hanging="261"/>
      </w:pPr>
      <w:rPr>
        <w:rFonts w:hint="default"/>
        <w:lang w:val="pl-PL" w:eastAsia="en-US" w:bidi="ar-SA"/>
      </w:rPr>
    </w:lvl>
    <w:lvl w:ilvl="5" w:tplc="C284E192">
      <w:numFmt w:val="bullet"/>
      <w:lvlText w:val="•"/>
      <w:lvlJc w:val="left"/>
      <w:pPr>
        <w:ind w:left="4547" w:hanging="261"/>
      </w:pPr>
      <w:rPr>
        <w:rFonts w:hint="default"/>
        <w:lang w:val="pl-PL" w:eastAsia="en-US" w:bidi="ar-SA"/>
      </w:rPr>
    </w:lvl>
    <w:lvl w:ilvl="6" w:tplc="4B9286BC">
      <w:numFmt w:val="bullet"/>
      <w:lvlText w:val="•"/>
      <w:lvlJc w:val="left"/>
      <w:pPr>
        <w:ind w:left="5445" w:hanging="261"/>
      </w:pPr>
      <w:rPr>
        <w:rFonts w:hint="default"/>
        <w:lang w:val="pl-PL" w:eastAsia="en-US" w:bidi="ar-SA"/>
      </w:rPr>
    </w:lvl>
    <w:lvl w:ilvl="7" w:tplc="51FA628C">
      <w:numFmt w:val="bullet"/>
      <w:lvlText w:val="•"/>
      <w:lvlJc w:val="left"/>
      <w:pPr>
        <w:ind w:left="6342" w:hanging="261"/>
      </w:pPr>
      <w:rPr>
        <w:rFonts w:hint="default"/>
        <w:lang w:val="pl-PL" w:eastAsia="en-US" w:bidi="ar-SA"/>
      </w:rPr>
    </w:lvl>
    <w:lvl w:ilvl="8" w:tplc="1F4C321C">
      <w:numFmt w:val="bullet"/>
      <w:lvlText w:val="•"/>
      <w:lvlJc w:val="left"/>
      <w:pPr>
        <w:ind w:left="7240" w:hanging="261"/>
      </w:pPr>
      <w:rPr>
        <w:rFonts w:hint="default"/>
        <w:lang w:val="pl-PL" w:eastAsia="en-US" w:bidi="ar-SA"/>
      </w:rPr>
    </w:lvl>
  </w:abstractNum>
  <w:abstractNum w:abstractNumId="2" w15:restartNumberingAfterBreak="0">
    <w:nsid w:val="2A7A4E45"/>
    <w:multiLevelType w:val="hybridMultilevel"/>
    <w:tmpl w:val="FCB68E96"/>
    <w:lvl w:ilvl="0" w:tplc="BB3690D2">
      <w:start w:val="1"/>
      <w:numFmt w:val="decimal"/>
      <w:lvlText w:val="%1."/>
      <w:lvlJc w:val="left"/>
      <w:pPr>
        <w:ind w:left="14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E83592">
      <w:numFmt w:val="bullet"/>
      <w:lvlText w:val="•"/>
      <w:lvlJc w:val="left"/>
      <w:pPr>
        <w:ind w:left="1058" w:hanging="279"/>
      </w:pPr>
      <w:rPr>
        <w:rFonts w:hint="default"/>
        <w:lang w:val="pl-PL" w:eastAsia="en-US" w:bidi="ar-SA"/>
      </w:rPr>
    </w:lvl>
    <w:lvl w:ilvl="2" w:tplc="9B62838E">
      <w:numFmt w:val="bullet"/>
      <w:lvlText w:val="•"/>
      <w:lvlJc w:val="left"/>
      <w:pPr>
        <w:ind w:left="1977" w:hanging="279"/>
      </w:pPr>
      <w:rPr>
        <w:rFonts w:hint="default"/>
        <w:lang w:val="pl-PL" w:eastAsia="en-US" w:bidi="ar-SA"/>
      </w:rPr>
    </w:lvl>
    <w:lvl w:ilvl="3" w:tplc="4A2E4E6A">
      <w:numFmt w:val="bullet"/>
      <w:lvlText w:val="•"/>
      <w:lvlJc w:val="left"/>
      <w:pPr>
        <w:ind w:left="2895" w:hanging="279"/>
      </w:pPr>
      <w:rPr>
        <w:rFonts w:hint="default"/>
        <w:lang w:val="pl-PL" w:eastAsia="en-US" w:bidi="ar-SA"/>
      </w:rPr>
    </w:lvl>
    <w:lvl w:ilvl="4" w:tplc="C5D898F8">
      <w:numFmt w:val="bullet"/>
      <w:lvlText w:val="•"/>
      <w:lvlJc w:val="left"/>
      <w:pPr>
        <w:ind w:left="3814" w:hanging="279"/>
      </w:pPr>
      <w:rPr>
        <w:rFonts w:hint="default"/>
        <w:lang w:val="pl-PL" w:eastAsia="en-US" w:bidi="ar-SA"/>
      </w:rPr>
    </w:lvl>
    <w:lvl w:ilvl="5" w:tplc="0F581CA2">
      <w:numFmt w:val="bullet"/>
      <w:lvlText w:val="•"/>
      <w:lvlJc w:val="left"/>
      <w:pPr>
        <w:ind w:left="4732" w:hanging="279"/>
      </w:pPr>
      <w:rPr>
        <w:rFonts w:hint="default"/>
        <w:lang w:val="pl-PL" w:eastAsia="en-US" w:bidi="ar-SA"/>
      </w:rPr>
    </w:lvl>
    <w:lvl w:ilvl="6" w:tplc="DDC2FC64">
      <w:numFmt w:val="bullet"/>
      <w:lvlText w:val="•"/>
      <w:lvlJc w:val="left"/>
      <w:pPr>
        <w:ind w:left="5651" w:hanging="279"/>
      </w:pPr>
      <w:rPr>
        <w:rFonts w:hint="default"/>
        <w:lang w:val="pl-PL" w:eastAsia="en-US" w:bidi="ar-SA"/>
      </w:rPr>
    </w:lvl>
    <w:lvl w:ilvl="7" w:tplc="416E9A82">
      <w:numFmt w:val="bullet"/>
      <w:lvlText w:val="•"/>
      <w:lvlJc w:val="left"/>
      <w:pPr>
        <w:ind w:left="6569" w:hanging="279"/>
      </w:pPr>
      <w:rPr>
        <w:rFonts w:hint="default"/>
        <w:lang w:val="pl-PL" w:eastAsia="en-US" w:bidi="ar-SA"/>
      </w:rPr>
    </w:lvl>
    <w:lvl w:ilvl="8" w:tplc="10C24F62">
      <w:numFmt w:val="bullet"/>
      <w:lvlText w:val="•"/>
      <w:lvlJc w:val="left"/>
      <w:pPr>
        <w:ind w:left="7488" w:hanging="279"/>
      </w:pPr>
      <w:rPr>
        <w:rFonts w:hint="default"/>
        <w:lang w:val="pl-PL" w:eastAsia="en-US" w:bidi="ar-SA"/>
      </w:rPr>
    </w:lvl>
  </w:abstractNum>
  <w:abstractNum w:abstractNumId="3" w15:restartNumberingAfterBreak="0">
    <w:nsid w:val="2A9F56A4"/>
    <w:multiLevelType w:val="hybridMultilevel"/>
    <w:tmpl w:val="28B4EA46"/>
    <w:lvl w:ilvl="0" w:tplc="1B1C5C58">
      <w:start w:val="1"/>
      <w:numFmt w:val="decimal"/>
      <w:lvlText w:val="%1)"/>
      <w:lvlJc w:val="left"/>
      <w:pPr>
        <w:ind w:left="69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065306">
      <w:numFmt w:val="bullet"/>
      <w:lvlText w:val="•"/>
      <w:lvlJc w:val="left"/>
      <w:pPr>
        <w:ind w:left="654" w:hanging="318"/>
      </w:pPr>
      <w:rPr>
        <w:rFonts w:hint="default"/>
        <w:lang w:val="pl-PL" w:eastAsia="en-US" w:bidi="ar-SA"/>
      </w:rPr>
    </w:lvl>
    <w:lvl w:ilvl="2" w:tplc="9E583348">
      <w:numFmt w:val="bullet"/>
      <w:lvlText w:val="•"/>
      <w:lvlJc w:val="left"/>
      <w:pPr>
        <w:ind w:left="1249" w:hanging="318"/>
      </w:pPr>
      <w:rPr>
        <w:rFonts w:hint="default"/>
        <w:lang w:val="pl-PL" w:eastAsia="en-US" w:bidi="ar-SA"/>
      </w:rPr>
    </w:lvl>
    <w:lvl w:ilvl="3" w:tplc="9B2A4B60">
      <w:numFmt w:val="bullet"/>
      <w:lvlText w:val="•"/>
      <w:lvlJc w:val="left"/>
      <w:pPr>
        <w:ind w:left="1843" w:hanging="318"/>
      </w:pPr>
      <w:rPr>
        <w:rFonts w:hint="default"/>
        <w:lang w:val="pl-PL" w:eastAsia="en-US" w:bidi="ar-SA"/>
      </w:rPr>
    </w:lvl>
    <w:lvl w:ilvl="4" w:tplc="F57679D2">
      <w:numFmt w:val="bullet"/>
      <w:lvlText w:val="•"/>
      <w:lvlJc w:val="left"/>
      <w:pPr>
        <w:ind w:left="2438" w:hanging="318"/>
      </w:pPr>
      <w:rPr>
        <w:rFonts w:hint="default"/>
        <w:lang w:val="pl-PL" w:eastAsia="en-US" w:bidi="ar-SA"/>
      </w:rPr>
    </w:lvl>
    <w:lvl w:ilvl="5" w:tplc="CA2A58B2">
      <w:numFmt w:val="bullet"/>
      <w:lvlText w:val="•"/>
      <w:lvlJc w:val="left"/>
      <w:pPr>
        <w:ind w:left="3032" w:hanging="318"/>
      </w:pPr>
      <w:rPr>
        <w:rFonts w:hint="default"/>
        <w:lang w:val="pl-PL" w:eastAsia="en-US" w:bidi="ar-SA"/>
      </w:rPr>
    </w:lvl>
    <w:lvl w:ilvl="6" w:tplc="0974EDA6">
      <w:numFmt w:val="bullet"/>
      <w:lvlText w:val="•"/>
      <w:lvlJc w:val="left"/>
      <w:pPr>
        <w:ind w:left="3627" w:hanging="318"/>
      </w:pPr>
      <w:rPr>
        <w:rFonts w:hint="default"/>
        <w:lang w:val="pl-PL" w:eastAsia="en-US" w:bidi="ar-SA"/>
      </w:rPr>
    </w:lvl>
    <w:lvl w:ilvl="7" w:tplc="8B2220A0">
      <w:numFmt w:val="bullet"/>
      <w:lvlText w:val="•"/>
      <w:lvlJc w:val="left"/>
      <w:pPr>
        <w:ind w:left="4221" w:hanging="318"/>
      </w:pPr>
      <w:rPr>
        <w:rFonts w:hint="default"/>
        <w:lang w:val="pl-PL" w:eastAsia="en-US" w:bidi="ar-SA"/>
      </w:rPr>
    </w:lvl>
    <w:lvl w:ilvl="8" w:tplc="232A62A0">
      <w:numFmt w:val="bullet"/>
      <w:lvlText w:val="•"/>
      <w:lvlJc w:val="left"/>
      <w:pPr>
        <w:ind w:left="4816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3B63026D"/>
    <w:multiLevelType w:val="hybridMultilevel"/>
    <w:tmpl w:val="A2123342"/>
    <w:lvl w:ilvl="0" w:tplc="D8941D96">
      <w:start w:val="1"/>
      <w:numFmt w:val="decimal"/>
      <w:lvlText w:val="%1."/>
      <w:lvlJc w:val="left"/>
      <w:pPr>
        <w:ind w:left="31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46D846">
      <w:numFmt w:val="bullet"/>
      <w:lvlText w:val="•"/>
      <w:lvlJc w:val="left"/>
      <w:pPr>
        <w:ind w:left="1191" w:hanging="241"/>
      </w:pPr>
      <w:rPr>
        <w:rFonts w:hint="default"/>
        <w:lang w:val="pl-PL" w:eastAsia="en-US" w:bidi="ar-SA"/>
      </w:rPr>
    </w:lvl>
    <w:lvl w:ilvl="2" w:tplc="7AC204AC">
      <w:numFmt w:val="bullet"/>
      <w:lvlText w:val="•"/>
      <w:lvlJc w:val="left"/>
      <w:pPr>
        <w:ind w:left="2063" w:hanging="241"/>
      </w:pPr>
      <w:rPr>
        <w:rFonts w:hint="default"/>
        <w:lang w:val="pl-PL" w:eastAsia="en-US" w:bidi="ar-SA"/>
      </w:rPr>
    </w:lvl>
    <w:lvl w:ilvl="3" w:tplc="A3100974">
      <w:numFmt w:val="bullet"/>
      <w:lvlText w:val="•"/>
      <w:lvlJc w:val="left"/>
      <w:pPr>
        <w:ind w:left="2934" w:hanging="241"/>
      </w:pPr>
      <w:rPr>
        <w:rFonts w:hint="default"/>
        <w:lang w:val="pl-PL" w:eastAsia="en-US" w:bidi="ar-SA"/>
      </w:rPr>
    </w:lvl>
    <w:lvl w:ilvl="4" w:tplc="0BAC20CA">
      <w:numFmt w:val="bullet"/>
      <w:lvlText w:val="•"/>
      <w:lvlJc w:val="left"/>
      <w:pPr>
        <w:ind w:left="3806" w:hanging="241"/>
      </w:pPr>
      <w:rPr>
        <w:rFonts w:hint="default"/>
        <w:lang w:val="pl-PL" w:eastAsia="en-US" w:bidi="ar-SA"/>
      </w:rPr>
    </w:lvl>
    <w:lvl w:ilvl="5" w:tplc="3CEA3D00">
      <w:numFmt w:val="bullet"/>
      <w:lvlText w:val="•"/>
      <w:lvlJc w:val="left"/>
      <w:pPr>
        <w:ind w:left="4677" w:hanging="241"/>
      </w:pPr>
      <w:rPr>
        <w:rFonts w:hint="default"/>
        <w:lang w:val="pl-PL" w:eastAsia="en-US" w:bidi="ar-SA"/>
      </w:rPr>
    </w:lvl>
    <w:lvl w:ilvl="6" w:tplc="B648908A">
      <w:numFmt w:val="bullet"/>
      <w:lvlText w:val="•"/>
      <w:lvlJc w:val="left"/>
      <w:pPr>
        <w:ind w:left="5549" w:hanging="241"/>
      </w:pPr>
      <w:rPr>
        <w:rFonts w:hint="default"/>
        <w:lang w:val="pl-PL" w:eastAsia="en-US" w:bidi="ar-SA"/>
      </w:rPr>
    </w:lvl>
    <w:lvl w:ilvl="7" w:tplc="A06CBA9E">
      <w:numFmt w:val="bullet"/>
      <w:lvlText w:val="•"/>
      <w:lvlJc w:val="left"/>
      <w:pPr>
        <w:ind w:left="6420" w:hanging="241"/>
      </w:pPr>
      <w:rPr>
        <w:rFonts w:hint="default"/>
        <w:lang w:val="pl-PL" w:eastAsia="en-US" w:bidi="ar-SA"/>
      </w:rPr>
    </w:lvl>
    <w:lvl w:ilvl="8" w:tplc="DB9C7E34">
      <w:numFmt w:val="bullet"/>
      <w:lvlText w:val="•"/>
      <w:lvlJc w:val="left"/>
      <w:pPr>
        <w:ind w:left="7292" w:hanging="241"/>
      </w:pPr>
      <w:rPr>
        <w:rFonts w:hint="default"/>
        <w:lang w:val="pl-PL" w:eastAsia="en-US" w:bidi="ar-SA"/>
      </w:rPr>
    </w:lvl>
  </w:abstractNum>
  <w:abstractNum w:abstractNumId="5" w15:restartNumberingAfterBreak="0">
    <w:nsid w:val="4B61066C"/>
    <w:multiLevelType w:val="hybridMultilevel"/>
    <w:tmpl w:val="25929700"/>
    <w:lvl w:ilvl="0" w:tplc="4126C356">
      <w:start w:val="1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1A02D4">
      <w:start w:val="1"/>
      <w:numFmt w:val="decimal"/>
      <w:lvlText w:val="%2)"/>
      <w:lvlJc w:val="left"/>
      <w:pPr>
        <w:ind w:left="33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9E43F0">
      <w:numFmt w:val="bullet"/>
      <w:lvlText w:val="•"/>
      <w:lvlJc w:val="left"/>
      <w:pPr>
        <w:ind w:left="1306" w:hanging="261"/>
      </w:pPr>
      <w:rPr>
        <w:rFonts w:hint="default"/>
        <w:lang w:val="pl-PL" w:eastAsia="en-US" w:bidi="ar-SA"/>
      </w:rPr>
    </w:lvl>
    <w:lvl w:ilvl="3" w:tplc="B40A7038">
      <w:numFmt w:val="bullet"/>
      <w:lvlText w:val="•"/>
      <w:lvlJc w:val="left"/>
      <w:pPr>
        <w:ind w:left="2272" w:hanging="261"/>
      </w:pPr>
      <w:rPr>
        <w:rFonts w:hint="default"/>
        <w:lang w:val="pl-PL" w:eastAsia="en-US" w:bidi="ar-SA"/>
      </w:rPr>
    </w:lvl>
    <w:lvl w:ilvl="4" w:tplc="7B14145E">
      <w:numFmt w:val="bullet"/>
      <w:lvlText w:val="•"/>
      <w:lvlJc w:val="left"/>
      <w:pPr>
        <w:ind w:left="3238" w:hanging="261"/>
      </w:pPr>
      <w:rPr>
        <w:rFonts w:hint="default"/>
        <w:lang w:val="pl-PL" w:eastAsia="en-US" w:bidi="ar-SA"/>
      </w:rPr>
    </w:lvl>
    <w:lvl w:ilvl="5" w:tplc="A086D2D6">
      <w:numFmt w:val="bullet"/>
      <w:lvlText w:val="•"/>
      <w:lvlJc w:val="left"/>
      <w:pPr>
        <w:ind w:left="4204" w:hanging="261"/>
      </w:pPr>
      <w:rPr>
        <w:rFonts w:hint="default"/>
        <w:lang w:val="pl-PL" w:eastAsia="en-US" w:bidi="ar-SA"/>
      </w:rPr>
    </w:lvl>
    <w:lvl w:ilvl="6" w:tplc="19ECC724">
      <w:numFmt w:val="bullet"/>
      <w:lvlText w:val="•"/>
      <w:lvlJc w:val="left"/>
      <w:pPr>
        <w:ind w:left="5170" w:hanging="261"/>
      </w:pPr>
      <w:rPr>
        <w:rFonts w:hint="default"/>
        <w:lang w:val="pl-PL" w:eastAsia="en-US" w:bidi="ar-SA"/>
      </w:rPr>
    </w:lvl>
    <w:lvl w:ilvl="7" w:tplc="36525B32">
      <w:numFmt w:val="bullet"/>
      <w:lvlText w:val="•"/>
      <w:lvlJc w:val="left"/>
      <w:pPr>
        <w:ind w:left="6136" w:hanging="261"/>
      </w:pPr>
      <w:rPr>
        <w:rFonts w:hint="default"/>
        <w:lang w:val="pl-PL" w:eastAsia="en-US" w:bidi="ar-SA"/>
      </w:rPr>
    </w:lvl>
    <w:lvl w:ilvl="8" w:tplc="21260A8C">
      <w:numFmt w:val="bullet"/>
      <w:lvlText w:val="•"/>
      <w:lvlJc w:val="left"/>
      <w:pPr>
        <w:ind w:left="7102" w:hanging="261"/>
      </w:pPr>
      <w:rPr>
        <w:rFonts w:hint="default"/>
        <w:lang w:val="pl-PL" w:eastAsia="en-US" w:bidi="ar-SA"/>
      </w:rPr>
    </w:lvl>
  </w:abstractNum>
  <w:abstractNum w:abstractNumId="6" w15:restartNumberingAfterBreak="0">
    <w:nsid w:val="55501B14"/>
    <w:multiLevelType w:val="hybridMultilevel"/>
    <w:tmpl w:val="1278C702"/>
    <w:lvl w:ilvl="0" w:tplc="375C0D86">
      <w:start w:val="1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C00846C">
      <w:numFmt w:val="bullet"/>
      <w:lvlText w:val="•"/>
      <w:lvlJc w:val="left"/>
      <w:pPr>
        <w:ind w:left="957" w:hanging="261"/>
      </w:pPr>
      <w:rPr>
        <w:rFonts w:hint="default"/>
        <w:lang w:val="pl-PL" w:eastAsia="en-US" w:bidi="ar-SA"/>
      </w:rPr>
    </w:lvl>
    <w:lvl w:ilvl="2" w:tplc="9CDC50A8">
      <w:numFmt w:val="bullet"/>
      <w:lvlText w:val="•"/>
      <w:lvlJc w:val="left"/>
      <w:pPr>
        <w:ind w:left="1855" w:hanging="261"/>
      </w:pPr>
      <w:rPr>
        <w:rFonts w:hint="default"/>
        <w:lang w:val="pl-PL" w:eastAsia="en-US" w:bidi="ar-SA"/>
      </w:rPr>
    </w:lvl>
    <w:lvl w:ilvl="3" w:tplc="9CAE3D60">
      <w:numFmt w:val="bullet"/>
      <w:lvlText w:val="•"/>
      <w:lvlJc w:val="left"/>
      <w:pPr>
        <w:ind w:left="2752" w:hanging="261"/>
      </w:pPr>
      <w:rPr>
        <w:rFonts w:hint="default"/>
        <w:lang w:val="pl-PL" w:eastAsia="en-US" w:bidi="ar-SA"/>
      </w:rPr>
    </w:lvl>
    <w:lvl w:ilvl="4" w:tplc="D6F65C50">
      <w:numFmt w:val="bullet"/>
      <w:lvlText w:val="•"/>
      <w:lvlJc w:val="left"/>
      <w:pPr>
        <w:ind w:left="3650" w:hanging="261"/>
      </w:pPr>
      <w:rPr>
        <w:rFonts w:hint="default"/>
        <w:lang w:val="pl-PL" w:eastAsia="en-US" w:bidi="ar-SA"/>
      </w:rPr>
    </w:lvl>
    <w:lvl w:ilvl="5" w:tplc="060A298E">
      <w:numFmt w:val="bullet"/>
      <w:lvlText w:val="•"/>
      <w:lvlJc w:val="left"/>
      <w:pPr>
        <w:ind w:left="4547" w:hanging="261"/>
      </w:pPr>
      <w:rPr>
        <w:rFonts w:hint="default"/>
        <w:lang w:val="pl-PL" w:eastAsia="en-US" w:bidi="ar-SA"/>
      </w:rPr>
    </w:lvl>
    <w:lvl w:ilvl="6" w:tplc="9376B8F0">
      <w:numFmt w:val="bullet"/>
      <w:lvlText w:val="•"/>
      <w:lvlJc w:val="left"/>
      <w:pPr>
        <w:ind w:left="5445" w:hanging="261"/>
      </w:pPr>
      <w:rPr>
        <w:rFonts w:hint="default"/>
        <w:lang w:val="pl-PL" w:eastAsia="en-US" w:bidi="ar-SA"/>
      </w:rPr>
    </w:lvl>
    <w:lvl w:ilvl="7" w:tplc="5AA4C92A">
      <w:numFmt w:val="bullet"/>
      <w:lvlText w:val="•"/>
      <w:lvlJc w:val="left"/>
      <w:pPr>
        <w:ind w:left="6342" w:hanging="261"/>
      </w:pPr>
      <w:rPr>
        <w:rFonts w:hint="default"/>
        <w:lang w:val="pl-PL" w:eastAsia="en-US" w:bidi="ar-SA"/>
      </w:rPr>
    </w:lvl>
    <w:lvl w:ilvl="8" w:tplc="F91C6BF4">
      <w:numFmt w:val="bullet"/>
      <w:lvlText w:val="•"/>
      <w:lvlJc w:val="left"/>
      <w:pPr>
        <w:ind w:left="7240" w:hanging="261"/>
      </w:pPr>
      <w:rPr>
        <w:rFonts w:hint="default"/>
        <w:lang w:val="pl-PL" w:eastAsia="en-US" w:bidi="ar-SA"/>
      </w:rPr>
    </w:lvl>
  </w:abstractNum>
  <w:abstractNum w:abstractNumId="7" w15:restartNumberingAfterBreak="0">
    <w:nsid w:val="5D6E10B4"/>
    <w:multiLevelType w:val="hybridMultilevel"/>
    <w:tmpl w:val="E9EA52C4"/>
    <w:lvl w:ilvl="0" w:tplc="7F8CA53A">
      <w:start w:val="1"/>
      <w:numFmt w:val="decimal"/>
      <w:lvlText w:val="%1)"/>
      <w:lvlJc w:val="left"/>
      <w:pPr>
        <w:ind w:left="32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98A09A8">
      <w:numFmt w:val="bullet"/>
      <w:lvlText w:val="•"/>
      <w:lvlJc w:val="left"/>
      <w:pPr>
        <w:ind w:left="1191" w:hanging="261"/>
      </w:pPr>
      <w:rPr>
        <w:rFonts w:hint="default"/>
        <w:lang w:val="pl-PL" w:eastAsia="en-US" w:bidi="ar-SA"/>
      </w:rPr>
    </w:lvl>
    <w:lvl w:ilvl="2" w:tplc="E89C64A8">
      <w:numFmt w:val="bullet"/>
      <w:lvlText w:val="•"/>
      <w:lvlJc w:val="left"/>
      <w:pPr>
        <w:ind w:left="2063" w:hanging="261"/>
      </w:pPr>
      <w:rPr>
        <w:rFonts w:hint="default"/>
        <w:lang w:val="pl-PL" w:eastAsia="en-US" w:bidi="ar-SA"/>
      </w:rPr>
    </w:lvl>
    <w:lvl w:ilvl="3" w:tplc="EDBA9860">
      <w:numFmt w:val="bullet"/>
      <w:lvlText w:val="•"/>
      <w:lvlJc w:val="left"/>
      <w:pPr>
        <w:ind w:left="2934" w:hanging="261"/>
      </w:pPr>
      <w:rPr>
        <w:rFonts w:hint="default"/>
        <w:lang w:val="pl-PL" w:eastAsia="en-US" w:bidi="ar-SA"/>
      </w:rPr>
    </w:lvl>
    <w:lvl w:ilvl="4" w:tplc="427E35CA">
      <w:numFmt w:val="bullet"/>
      <w:lvlText w:val="•"/>
      <w:lvlJc w:val="left"/>
      <w:pPr>
        <w:ind w:left="3806" w:hanging="261"/>
      </w:pPr>
      <w:rPr>
        <w:rFonts w:hint="default"/>
        <w:lang w:val="pl-PL" w:eastAsia="en-US" w:bidi="ar-SA"/>
      </w:rPr>
    </w:lvl>
    <w:lvl w:ilvl="5" w:tplc="1054E596">
      <w:numFmt w:val="bullet"/>
      <w:lvlText w:val="•"/>
      <w:lvlJc w:val="left"/>
      <w:pPr>
        <w:ind w:left="4677" w:hanging="261"/>
      </w:pPr>
      <w:rPr>
        <w:rFonts w:hint="default"/>
        <w:lang w:val="pl-PL" w:eastAsia="en-US" w:bidi="ar-SA"/>
      </w:rPr>
    </w:lvl>
    <w:lvl w:ilvl="6" w:tplc="485C6B04">
      <w:numFmt w:val="bullet"/>
      <w:lvlText w:val="•"/>
      <w:lvlJc w:val="left"/>
      <w:pPr>
        <w:ind w:left="5549" w:hanging="261"/>
      </w:pPr>
      <w:rPr>
        <w:rFonts w:hint="default"/>
        <w:lang w:val="pl-PL" w:eastAsia="en-US" w:bidi="ar-SA"/>
      </w:rPr>
    </w:lvl>
    <w:lvl w:ilvl="7" w:tplc="EFF2AE4E">
      <w:numFmt w:val="bullet"/>
      <w:lvlText w:val="•"/>
      <w:lvlJc w:val="left"/>
      <w:pPr>
        <w:ind w:left="6420" w:hanging="261"/>
      </w:pPr>
      <w:rPr>
        <w:rFonts w:hint="default"/>
        <w:lang w:val="pl-PL" w:eastAsia="en-US" w:bidi="ar-SA"/>
      </w:rPr>
    </w:lvl>
    <w:lvl w:ilvl="8" w:tplc="8D160886">
      <w:numFmt w:val="bullet"/>
      <w:lvlText w:val="•"/>
      <w:lvlJc w:val="left"/>
      <w:pPr>
        <w:ind w:left="7292" w:hanging="261"/>
      </w:pPr>
      <w:rPr>
        <w:rFonts w:hint="default"/>
        <w:lang w:val="pl-PL" w:eastAsia="en-US" w:bidi="ar-SA"/>
      </w:rPr>
    </w:lvl>
  </w:abstractNum>
  <w:abstractNum w:abstractNumId="8" w15:restartNumberingAfterBreak="0">
    <w:nsid w:val="5E2D1E50"/>
    <w:multiLevelType w:val="hybridMultilevel"/>
    <w:tmpl w:val="2F9E0DE2"/>
    <w:lvl w:ilvl="0" w:tplc="19202064">
      <w:start w:val="1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2DEE74E">
      <w:numFmt w:val="bullet"/>
      <w:lvlText w:val="•"/>
      <w:lvlJc w:val="left"/>
      <w:pPr>
        <w:ind w:left="957" w:hanging="261"/>
      </w:pPr>
      <w:rPr>
        <w:rFonts w:hint="default"/>
        <w:lang w:val="pl-PL" w:eastAsia="en-US" w:bidi="ar-SA"/>
      </w:rPr>
    </w:lvl>
    <w:lvl w:ilvl="2" w:tplc="387EAE32">
      <w:numFmt w:val="bullet"/>
      <w:lvlText w:val="•"/>
      <w:lvlJc w:val="left"/>
      <w:pPr>
        <w:ind w:left="1855" w:hanging="261"/>
      </w:pPr>
      <w:rPr>
        <w:rFonts w:hint="default"/>
        <w:lang w:val="pl-PL" w:eastAsia="en-US" w:bidi="ar-SA"/>
      </w:rPr>
    </w:lvl>
    <w:lvl w:ilvl="3" w:tplc="3F306C20">
      <w:numFmt w:val="bullet"/>
      <w:lvlText w:val="•"/>
      <w:lvlJc w:val="left"/>
      <w:pPr>
        <w:ind w:left="2752" w:hanging="261"/>
      </w:pPr>
      <w:rPr>
        <w:rFonts w:hint="default"/>
        <w:lang w:val="pl-PL" w:eastAsia="en-US" w:bidi="ar-SA"/>
      </w:rPr>
    </w:lvl>
    <w:lvl w:ilvl="4" w:tplc="83C8FDFC">
      <w:numFmt w:val="bullet"/>
      <w:lvlText w:val="•"/>
      <w:lvlJc w:val="left"/>
      <w:pPr>
        <w:ind w:left="3650" w:hanging="261"/>
      </w:pPr>
      <w:rPr>
        <w:rFonts w:hint="default"/>
        <w:lang w:val="pl-PL" w:eastAsia="en-US" w:bidi="ar-SA"/>
      </w:rPr>
    </w:lvl>
    <w:lvl w:ilvl="5" w:tplc="66D214B6">
      <w:numFmt w:val="bullet"/>
      <w:lvlText w:val="•"/>
      <w:lvlJc w:val="left"/>
      <w:pPr>
        <w:ind w:left="4547" w:hanging="261"/>
      </w:pPr>
      <w:rPr>
        <w:rFonts w:hint="default"/>
        <w:lang w:val="pl-PL" w:eastAsia="en-US" w:bidi="ar-SA"/>
      </w:rPr>
    </w:lvl>
    <w:lvl w:ilvl="6" w:tplc="DC0C69F4">
      <w:numFmt w:val="bullet"/>
      <w:lvlText w:val="•"/>
      <w:lvlJc w:val="left"/>
      <w:pPr>
        <w:ind w:left="5445" w:hanging="261"/>
      </w:pPr>
      <w:rPr>
        <w:rFonts w:hint="default"/>
        <w:lang w:val="pl-PL" w:eastAsia="en-US" w:bidi="ar-SA"/>
      </w:rPr>
    </w:lvl>
    <w:lvl w:ilvl="7" w:tplc="0F6045CA">
      <w:numFmt w:val="bullet"/>
      <w:lvlText w:val="•"/>
      <w:lvlJc w:val="left"/>
      <w:pPr>
        <w:ind w:left="6342" w:hanging="261"/>
      </w:pPr>
      <w:rPr>
        <w:rFonts w:hint="default"/>
        <w:lang w:val="pl-PL" w:eastAsia="en-US" w:bidi="ar-SA"/>
      </w:rPr>
    </w:lvl>
    <w:lvl w:ilvl="8" w:tplc="A350E596">
      <w:numFmt w:val="bullet"/>
      <w:lvlText w:val="•"/>
      <w:lvlJc w:val="left"/>
      <w:pPr>
        <w:ind w:left="7240" w:hanging="261"/>
      </w:pPr>
      <w:rPr>
        <w:rFonts w:hint="default"/>
        <w:lang w:val="pl-PL" w:eastAsia="en-US" w:bidi="ar-SA"/>
      </w:rPr>
    </w:lvl>
  </w:abstractNum>
  <w:abstractNum w:abstractNumId="9" w15:restartNumberingAfterBreak="0">
    <w:nsid w:val="6036328E"/>
    <w:multiLevelType w:val="hybridMultilevel"/>
    <w:tmpl w:val="5E762840"/>
    <w:lvl w:ilvl="0" w:tplc="6B92193E">
      <w:start w:val="1"/>
      <w:numFmt w:val="decimal"/>
      <w:lvlText w:val="%1)"/>
      <w:lvlJc w:val="left"/>
      <w:pPr>
        <w:ind w:left="6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144B26">
      <w:numFmt w:val="bullet"/>
      <w:lvlText w:val="•"/>
      <w:lvlJc w:val="left"/>
      <w:pPr>
        <w:ind w:left="957" w:hanging="261"/>
      </w:pPr>
      <w:rPr>
        <w:rFonts w:hint="default"/>
        <w:lang w:val="pl-PL" w:eastAsia="en-US" w:bidi="ar-SA"/>
      </w:rPr>
    </w:lvl>
    <w:lvl w:ilvl="2" w:tplc="55B090E6">
      <w:numFmt w:val="bullet"/>
      <w:lvlText w:val="•"/>
      <w:lvlJc w:val="left"/>
      <w:pPr>
        <w:ind w:left="1855" w:hanging="261"/>
      </w:pPr>
      <w:rPr>
        <w:rFonts w:hint="default"/>
        <w:lang w:val="pl-PL" w:eastAsia="en-US" w:bidi="ar-SA"/>
      </w:rPr>
    </w:lvl>
    <w:lvl w:ilvl="3" w:tplc="38D0FBD4">
      <w:numFmt w:val="bullet"/>
      <w:lvlText w:val="•"/>
      <w:lvlJc w:val="left"/>
      <w:pPr>
        <w:ind w:left="2752" w:hanging="261"/>
      </w:pPr>
      <w:rPr>
        <w:rFonts w:hint="default"/>
        <w:lang w:val="pl-PL" w:eastAsia="en-US" w:bidi="ar-SA"/>
      </w:rPr>
    </w:lvl>
    <w:lvl w:ilvl="4" w:tplc="A7C4768A">
      <w:numFmt w:val="bullet"/>
      <w:lvlText w:val="•"/>
      <w:lvlJc w:val="left"/>
      <w:pPr>
        <w:ind w:left="3650" w:hanging="261"/>
      </w:pPr>
      <w:rPr>
        <w:rFonts w:hint="default"/>
        <w:lang w:val="pl-PL" w:eastAsia="en-US" w:bidi="ar-SA"/>
      </w:rPr>
    </w:lvl>
    <w:lvl w:ilvl="5" w:tplc="F8BAA2DA">
      <w:numFmt w:val="bullet"/>
      <w:lvlText w:val="•"/>
      <w:lvlJc w:val="left"/>
      <w:pPr>
        <w:ind w:left="4547" w:hanging="261"/>
      </w:pPr>
      <w:rPr>
        <w:rFonts w:hint="default"/>
        <w:lang w:val="pl-PL" w:eastAsia="en-US" w:bidi="ar-SA"/>
      </w:rPr>
    </w:lvl>
    <w:lvl w:ilvl="6" w:tplc="F7787738">
      <w:numFmt w:val="bullet"/>
      <w:lvlText w:val="•"/>
      <w:lvlJc w:val="left"/>
      <w:pPr>
        <w:ind w:left="5445" w:hanging="261"/>
      </w:pPr>
      <w:rPr>
        <w:rFonts w:hint="default"/>
        <w:lang w:val="pl-PL" w:eastAsia="en-US" w:bidi="ar-SA"/>
      </w:rPr>
    </w:lvl>
    <w:lvl w:ilvl="7" w:tplc="2C30A99E">
      <w:numFmt w:val="bullet"/>
      <w:lvlText w:val="•"/>
      <w:lvlJc w:val="left"/>
      <w:pPr>
        <w:ind w:left="6342" w:hanging="261"/>
      </w:pPr>
      <w:rPr>
        <w:rFonts w:hint="default"/>
        <w:lang w:val="pl-PL" w:eastAsia="en-US" w:bidi="ar-SA"/>
      </w:rPr>
    </w:lvl>
    <w:lvl w:ilvl="8" w:tplc="AD06328A">
      <w:numFmt w:val="bullet"/>
      <w:lvlText w:val="•"/>
      <w:lvlJc w:val="left"/>
      <w:pPr>
        <w:ind w:left="7240" w:hanging="261"/>
      </w:pPr>
      <w:rPr>
        <w:rFonts w:hint="default"/>
        <w:lang w:val="pl-PL" w:eastAsia="en-US" w:bidi="ar-SA"/>
      </w:rPr>
    </w:lvl>
  </w:abstractNum>
  <w:abstractNum w:abstractNumId="10" w15:restartNumberingAfterBreak="0">
    <w:nsid w:val="65E12F11"/>
    <w:multiLevelType w:val="hybridMultilevel"/>
    <w:tmpl w:val="CE4E0C2E"/>
    <w:lvl w:ilvl="0" w:tplc="9ED8459A">
      <w:start w:val="1"/>
      <w:numFmt w:val="decimal"/>
      <w:lvlText w:val="%1)"/>
      <w:lvlJc w:val="left"/>
      <w:pPr>
        <w:ind w:left="32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9649BA">
      <w:numFmt w:val="bullet"/>
      <w:lvlText w:val="•"/>
      <w:lvlJc w:val="left"/>
      <w:pPr>
        <w:ind w:left="1191" w:hanging="260"/>
      </w:pPr>
      <w:rPr>
        <w:rFonts w:hint="default"/>
        <w:lang w:val="pl-PL" w:eastAsia="en-US" w:bidi="ar-SA"/>
      </w:rPr>
    </w:lvl>
    <w:lvl w:ilvl="2" w:tplc="BD8C4106">
      <w:numFmt w:val="bullet"/>
      <w:lvlText w:val="•"/>
      <w:lvlJc w:val="left"/>
      <w:pPr>
        <w:ind w:left="2062" w:hanging="260"/>
      </w:pPr>
      <w:rPr>
        <w:rFonts w:hint="default"/>
        <w:lang w:val="pl-PL" w:eastAsia="en-US" w:bidi="ar-SA"/>
      </w:rPr>
    </w:lvl>
    <w:lvl w:ilvl="3" w:tplc="0BDAEDBA">
      <w:numFmt w:val="bullet"/>
      <w:lvlText w:val="•"/>
      <w:lvlJc w:val="left"/>
      <w:pPr>
        <w:ind w:left="2934" w:hanging="260"/>
      </w:pPr>
      <w:rPr>
        <w:rFonts w:hint="default"/>
        <w:lang w:val="pl-PL" w:eastAsia="en-US" w:bidi="ar-SA"/>
      </w:rPr>
    </w:lvl>
    <w:lvl w:ilvl="4" w:tplc="AC92F676">
      <w:numFmt w:val="bullet"/>
      <w:lvlText w:val="•"/>
      <w:lvlJc w:val="left"/>
      <w:pPr>
        <w:ind w:left="3805" w:hanging="260"/>
      </w:pPr>
      <w:rPr>
        <w:rFonts w:hint="default"/>
        <w:lang w:val="pl-PL" w:eastAsia="en-US" w:bidi="ar-SA"/>
      </w:rPr>
    </w:lvl>
    <w:lvl w:ilvl="5" w:tplc="968E5438">
      <w:numFmt w:val="bullet"/>
      <w:lvlText w:val="•"/>
      <w:lvlJc w:val="left"/>
      <w:pPr>
        <w:ind w:left="4677" w:hanging="260"/>
      </w:pPr>
      <w:rPr>
        <w:rFonts w:hint="default"/>
        <w:lang w:val="pl-PL" w:eastAsia="en-US" w:bidi="ar-SA"/>
      </w:rPr>
    </w:lvl>
    <w:lvl w:ilvl="6" w:tplc="5D94639E">
      <w:numFmt w:val="bullet"/>
      <w:lvlText w:val="•"/>
      <w:lvlJc w:val="left"/>
      <w:pPr>
        <w:ind w:left="5548" w:hanging="260"/>
      </w:pPr>
      <w:rPr>
        <w:rFonts w:hint="default"/>
        <w:lang w:val="pl-PL" w:eastAsia="en-US" w:bidi="ar-SA"/>
      </w:rPr>
    </w:lvl>
    <w:lvl w:ilvl="7" w:tplc="131EDA70">
      <w:numFmt w:val="bullet"/>
      <w:lvlText w:val="•"/>
      <w:lvlJc w:val="left"/>
      <w:pPr>
        <w:ind w:left="6419" w:hanging="260"/>
      </w:pPr>
      <w:rPr>
        <w:rFonts w:hint="default"/>
        <w:lang w:val="pl-PL" w:eastAsia="en-US" w:bidi="ar-SA"/>
      </w:rPr>
    </w:lvl>
    <w:lvl w:ilvl="8" w:tplc="BA805EF6">
      <w:numFmt w:val="bullet"/>
      <w:lvlText w:val="•"/>
      <w:lvlJc w:val="left"/>
      <w:pPr>
        <w:ind w:left="7291" w:hanging="260"/>
      </w:pPr>
      <w:rPr>
        <w:rFonts w:hint="default"/>
        <w:lang w:val="pl-PL" w:eastAsia="en-US" w:bidi="ar-SA"/>
      </w:rPr>
    </w:lvl>
  </w:abstractNum>
  <w:num w:numId="1" w16cid:durableId="1224219268">
    <w:abstractNumId w:val="2"/>
  </w:num>
  <w:num w:numId="2" w16cid:durableId="1924338308">
    <w:abstractNumId w:val="10"/>
  </w:num>
  <w:num w:numId="3" w16cid:durableId="694699501">
    <w:abstractNumId w:val="0"/>
  </w:num>
  <w:num w:numId="4" w16cid:durableId="1162507042">
    <w:abstractNumId w:val="8"/>
  </w:num>
  <w:num w:numId="5" w16cid:durableId="2003655871">
    <w:abstractNumId w:val="7"/>
  </w:num>
  <w:num w:numId="6" w16cid:durableId="875846410">
    <w:abstractNumId w:val="5"/>
  </w:num>
  <w:num w:numId="7" w16cid:durableId="239024889">
    <w:abstractNumId w:val="1"/>
  </w:num>
  <w:num w:numId="8" w16cid:durableId="644892484">
    <w:abstractNumId w:val="6"/>
  </w:num>
  <w:num w:numId="9" w16cid:durableId="1793401647">
    <w:abstractNumId w:val="9"/>
  </w:num>
  <w:num w:numId="10" w16cid:durableId="1345666825">
    <w:abstractNumId w:val="4"/>
  </w:num>
  <w:num w:numId="11" w16cid:durableId="50089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49"/>
    <w:rsid w:val="00010249"/>
    <w:rsid w:val="000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6F24"/>
  <w15:docId w15:val="{02E9BB6A-F81D-423F-83E4-C9E0419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4" w:firstLine="50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38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sprawiedliwosci.gov.pl/" TargetMode="Externa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2242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K.Pacak</dc:creator>
  <cp:lastModifiedBy>K.Pacak</cp:lastModifiedBy>
  <cp:revision>2</cp:revision>
  <dcterms:created xsi:type="dcterms:W3CDTF">2023-09-16T10:43:00Z</dcterms:created>
  <dcterms:modified xsi:type="dcterms:W3CDTF">2023-09-16T10:43:00Z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LastSaved">
    <vt:filetime>2023-08-16T00:00:00Z</vt:filetime>
  </property>
  <property fmtid="{D5CDD505-2E9C-101B-9397-08002B2CF9AE}" pid="4" name="Producer">
    <vt:lpwstr>PyPDF2</vt:lpwstr>
  </property>
</Properties>
</file>